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8EC2CD8" w14:textId="563DA8EB" w:rsidR="002C1285" w:rsidRDefault="0022618F" w:rsidP="003C4291">
      <w:pPr>
        <w:pStyle w:val="Heading1"/>
        <w:jc w:val="center"/>
        <w:rPr>
          <w:rFonts w:ascii="Times" w:eastAsia="Times" w:hAnsi="Times" w:cs="Times"/>
          <w:color w:val="000000" w:themeColor="text1"/>
        </w:rPr>
      </w:pPr>
      <w:r w:rsidRPr="002C1285">
        <w:rPr>
          <w:rFonts w:ascii="Times" w:eastAsia="Times" w:hAnsi="Times" w:cs="Times"/>
          <w:color w:val="000000" w:themeColor="text1"/>
        </w:rPr>
        <w:t xml:space="preserve">SEMINAR </w:t>
      </w:r>
      <w:r w:rsidR="002C1285">
        <w:rPr>
          <w:rFonts w:ascii="Times" w:eastAsia="Times" w:hAnsi="Times" w:cs="Times"/>
          <w:color w:val="000000" w:themeColor="text1"/>
        </w:rPr>
        <w:t xml:space="preserve">MEETING </w:t>
      </w:r>
      <w:r w:rsidRPr="002C1285">
        <w:rPr>
          <w:rFonts w:ascii="Times" w:eastAsia="Times" w:hAnsi="Times" w:cs="Times"/>
          <w:color w:val="000000" w:themeColor="text1"/>
        </w:rPr>
        <w:t>MINUTES</w:t>
      </w:r>
    </w:p>
    <w:p w14:paraId="1FFEBB71" w14:textId="77777777" w:rsidR="003C4291" w:rsidRPr="003C4291" w:rsidRDefault="003C4291" w:rsidP="003C4291"/>
    <w:tbl>
      <w:tblPr>
        <w:tblStyle w:val="a"/>
        <w:tblW w:w="9563" w:type="dxa"/>
        <w:tblInd w:w="-95" w:type="dxa"/>
        <w:tblBorders>
          <w:top w:val="single" w:sz="4" w:space="0" w:color="000000"/>
          <w:left w:val="single" w:sz="4" w:space="0" w:color="000000"/>
          <w:bottom w:val="single" w:sz="4" w:space="0" w:color="808080" w:themeColor="background1" w:themeShade="8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0"/>
        <w:gridCol w:w="6863"/>
      </w:tblGrid>
      <w:tr w:rsidR="008B28E8" w:rsidRPr="0022618F" w14:paraId="1661B390" w14:textId="77777777" w:rsidTr="003C4291">
        <w:trPr>
          <w:trHeight w:val="323"/>
        </w:trPr>
        <w:tc>
          <w:tcPr>
            <w:tcW w:w="2700" w:type="dxa"/>
          </w:tcPr>
          <w:p w14:paraId="5F35E8FD" w14:textId="77777777" w:rsidR="003C4291" w:rsidRDefault="003C4291" w:rsidP="00396CB0">
            <w:pPr>
              <w:tabs>
                <w:tab w:val="left" w:pos="2100"/>
              </w:tabs>
              <w:spacing w:after="0" w:line="240" w:lineRule="auto"/>
              <w:rPr>
                <w:rFonts w:ascii="Times" w:eastAsia="Times" w:hAnsi="Times" w:cs="Times"/>
                <w:i/>
                <w:sz w:val="20"/>
                <w:szCs w:val="20"/>
              </w:rPr>
            </w:pPr>
          </w:p>
          <w:p w14:paraId="1CE3186B" w14:textId="7DF5E2FF" w:rsidR="002C1285" w:rsidRDefault="00000000" w:rsidP="00396CB0">
            <w:pPr>
              <w:tabs>
                <w:tab w:val="left" w:pos="2100"/>
              </w:tabs>
              <w:spacing w:after="0" w:line="240" w:lineRule="auto"/>
              <w:rPr>
                <w:rFonts w:ascii="Times" w:eastAsia="Times" w:hAnsi="Times" w:cs="Times"/>
                <w:i/>
                <w:sz w:val="20"/>
                <w:szCs w:val="20"/>
              </w:rPr>
            </w:pPr>
            <w:r w:rsidRPr="0022618F">
              <w:rPr>
                <w:rFonts w:ascii="Times" w:eastAsia="Times" w:hAnsi="Times" w:cs="Times"/>
                <w:i/>
                <w:sz w:val="20"/>
                <w:szCs w:val="20"/>
              </w:rPr>
              <w:t xml:space="preserve">A list of </w:t>
            </w:r>
            <w:r w:rsidR="0022618F" w:rsidRPr="0022618F">
              <w:rPr>
                <w:rFonts w:ascii="Times" w:eastAsia="Times" w:hAnsi="Times" w:cs="Times"/>
                <w:i/>
                <w:sz w:val="20"/>
                <w:szCs w:val="20"/>
              </w:rPr>
              <w:t>s</w:t>
            </w:r>
            <w:r w:rsidRPr="0022618F">
              <w:rPr>
                <w:rFonts w:ascii="Times" w:eastAsia="Times" w:hAnsi="Times" w:cs="Times"/>
                <w:i/>
                <w:sz w:val="20"/>
                <w:szCs w:val="20"/>
              </w:rPr>
              <w:t>emina</w:t>
            </w:r>
            <w:r w:rsidR="0022618F" w:rsidRPr="0022618F">
              <w:rPr>
                <w:rFonts w:ascii="Times" w:eastAsia="Times" w:hAnsi="Times" w:cs="Times"/>
                <w:i/>
                <w:sz w:val="20"/>
                <w:szCs w:val="20"/>
              </w:rPr>
              <w:t>rs</w:t>
            </w:r>
            <w:r w:rsidRPr="0022618F">
              <w:rPr>
                <w:rFonts w:ascii="Times" w:eastAsia="Times" w:hAnsi="Times" w:cs="Times"/>
                <w:i/>
                <w:sz w:val="20"/>
                <w:szCs w:val="20"/>
              </w:rPr>
              <w:t xml:space="preserve"> is available </w:t>
            </w:r>
            <w:hyperlink r:id="rId8" w:history="1">
              <w:r w:rsidR="002F7B14" w:rsidRPr="002F7B14">
                <w:rPr>
                  <w:rStyle w:val="Hyperlink"/>
                  <w:rFonts w:ascii="Times" w:eastAsia="Times" w:hAnsi="Times" w:cs="Times"/>
                  <w:i/>
                  <w:sz w:val="20"/>
                  <w:szCs w:val="20"/>
                </w:rPr>
                <w:t>HERE</w:t>
              </w:r>
            </w:hyperlink>
            <w:r w:rsidR="002F7B14">
              <w:rPr>
                <w:rFonts w:ascii="Times" w:eastAsia="Times" w:hAnsi="Times" w:cs="Times"/>
                <w:i/>
                <w:sz w:val="20"/>
                <w:szCs w:val="20"/>
              </w:rPr>
              <w:t xml:space="preserve"> </w:t>
            </w:r>
            <w:r w:rsidRPr="0022618F">
              <w:rPr>
                <w:rFonts w:ascii="Times" w:eastAsia="Times" w:hAnsi="Times" w:cs="Times"/>
                <w:i/>
                <w:sz w:val="20"/>
                <w:szCs w:val="20"/>
              </w:rPr>
              <w:t>on our website</w:t>
            </w:r>
            <w:r w:rsidR="0022618F" w:rsidRPr="0022618F">
              <w:rPr>
                <w:rFonts w:ascii="Times" w:eastAsia="Times" w:hAnsi="Times" w:cs="Times"/>
                <w:i/>
                <w:sz w:val="20"/>
                <w:szCs w:val="20"/>
              </w:rPr>
              <w:t>.</w:t>
            </w:r>
          </w:p>
          <w:p w14:paraId="169710B5" w14:textId="0E7FFDBD" w:rsidR="003C4291" w:rsidRPr="002C1285" w:rsidRDefault="003C4291" w:rsidP="00396CB0">
            <w:pPr>
              <w:tabs>
                <w:tab w:val="left" w:pos="2100"/>
              </w:tabs>
              <w:spacing w:after="0" w:line="240" w:lineRule="auto"/>
              <w:rPr>
                <w:rFonts w:ascii="Times" w:eastAsia="Times" w:hAnsi="Times" w:cs="Times"/>
                <w:i/>
                <w:sz w:val="20"/>
                <w:szCs w:val="20"/>
              </w:rPr>
            </w:pPr>
          </w:p>
        </w:tc>
        <w:tc>
          <w:tcPr>
            <w:tcW w:w="6863" w:type="dxa"/>
          </w:tcPr>
          <w:p w14:paraId="30493B52" w14:textId="77777777" w:rsidR="003C4291" w:rsidRDefault="003C4291" w:rsidP="0022618F">
            <w:pPr>
              <w:spacing w:after="0" w:line="240" w:lineRule="auto"/>
              <w:rPr>
                <w:rFonts w:ascii="Times" w:eastAsia="Times" w:hAnsi="Times" w:cs="Times"/>
                <w:b/>
                <w:sz w:val="24"/>
                <w:szCs w:val="24"/>
              </w:rPr>
            </w:pPr>
          </w:p>
          <w:p w14:paraId="21A53762" w14:textId="32382DFE" w:rsidR="0022618F" w:rsidRPr="0022618F" w:rsidRDefault="0022618F" w:rsidP="0022618F">
            <w:pPr>
              <w:spacing w:after="0" w:line="240" w:lineRule="auto"/>
              <w:rPr>
                <w:rFonts w:ascii="Times" w:eastAsia="Times" w:hAnsi="Times" w:cs="Times"/>
                <w:b/>
                <w:sz w:val="24"/>
                <w:szCs w:val="24"/>
              </w:rPr>
            </w:pPr>
            <w:r w:rsidRPr="0022618F">
              <w:rPr>
                <w:rFonts w:ascii="Times" w:eastAsia="Times" w:hAnsi="Times" w:cs="Times"/>
                <w:b/>
                <w:sz w:val="24"/>
                <w:szCs w:val="24"/>
              </w:rPr>
              <w:t>Seminar Name and Number:</w:t>
            </w:r>
          </w:p>
          <w:p w14:paraId="3C68AA80" w14:textId="5A4A5E87" w:rsidR="008B28E8" w:rsidRPr="0022618F" w:rsidRDefault="008B28E8">
            <w:pPr>
              <w:tabs>
                <w:tab w:val="left" w:pos="2100"/>
              </w:tabs>
              <w:spacing w:after="0" w:line="240" w:lineRule="auto"/>
              <w:rPr>
                <w:rFonts w:ascii="Times" w:eastAsia="Times" w:hAnsi="Times" w:cs="Times"/>
                <w:sz w:val="24"/>
                <w:szCs w:val="24"/>
              </w:rPr>
            </w:pPr>
          </w:p>
        </w:tc>
      </w:tr>
      <w:tr w:rsidR="008B28E8" w:rsidRPr="0022618F" w14:paraId="0B2EB7FE" w14:textId="77777777" w:rsidTr="003C4291">
        <w:trPr>
          <w:trHeight w:val="296"/>
        </w:trPr>
        <w:tc>
          <w:tcPr>
            <w:tcW w:w="2700" w:type="dxa"/>
          </w:tcPr>
          <w:p w14:paraId="2CEEA304" w14:textId="77777777" w:rsidR="003C4291" w:rsidRDefault="003C4291" w:rsidP="002C1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" w:eastAsia="Times" w:hAnsi="Times" w:cs="Times"/>
                <w:i/>
                <w:iCs/>
                <w:color w:val="000000"/>
                <w:sz w:val="20"/>
                <w:szCs w:val="20"/>
              </w:rPr>
            </w:pPr>
          </w:p>
          <w:p w14:paraId="5149E76C" w14:textId="436CB965" w:rsidR="008B28E8" w:rsidRPr="002C1285" w:rsidRDefault="0022618F" w:rsidP="002C1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" w:eastAsia="Times" w:hAnsi="Times" w:cs="Times"/>
                <w:i/>
                <w:iCs/>
                <w:color w:val="000000"/>
                <w:sz w:val="20"/>
                <w:szCs w:val="20"/>
              </w:rPr>
            </w:pPr>
            <w:r w:rsidRPr="0022618F">
              <w:rPr>
                <w:rFonts w:ascii="Times" w:eastAsia="Times" w:hAnsi="Times" w:cs="Times"/>
                <w:i/>
                <w:iCs/>
                <w:color w:val="000000"/>
                <w:sz w:val="20"/>
                <w:szCs w:val="20"/>
              </w:rPr>
              <w:t>MM/DD/YYYY format.</w:t>
            </w:r>
          </w:p>
        </w:tc>
        <w:tc>
          <w:tcPr>
            <w:tcW w:w="6863" w:type="dxa"/>
          </w:tcPr>
          <w:p w14:paraId="7EED45FF" w14:textId="77777777" w:rsidR="003C4291" w:rsidRDefault="003C4291" w:rsidP="002C1285">
            <w:pPr>
              <w:spacing w:after="0" w:line="240" w:lineRule="auto"/>
              <w:rPr>
                <w:rFonts w:ascii="Times" w:eastAsia="Times" w:hAnsi="Times" w:cs="Times"/>
                <w:b/>
                <w:sz w:val="24"/>
                <w:szCs w:val="24"/>
              </w:rPr>
            </w:pPr>
          </w:p>
          <w:p w14:paraId="73386E34" w14:textId="59F09E14" w:rsidR="008B28E8" w:rsidRDefault="0022618F" w:rsidP="002C1285">
            <w:pPr>
              <w:spacing w:after="0" w:line="240" w:lineRule="auto"/>
              <w:rPr>
                <w:rFonts w:ascii="Times" w:eastAsia="Times" w:hAnsi="Times" w:cs="Times"/>
                <w:b/>
                <w:sz w:val="24"/>
                <w:szCs w:val="24"/>
              </w:rPr>
            </w:pPr>
            <w:r w:rsidRPr="0022618F">
              <w:rPr>
                <w:rFonts w:ascii="Times" w:eastAsia="Times" w:hAnsi="Times" w:cs="Times"/>
                <w:b/>
                <w:sz w:val="24"/>
                <w:szCs w:val="24"/>
              </w:rPr>
              <w:t>Meeting Date:</w:t>
            </w:r>
          </w:p>
          <w:p w14:paraId="7DF3C08C" w14:textId="41474970" w:rsidR="002C1285" w:rsidRPr="002C1285" w:rsidRDefault="002C1285" w:rsidP="002C1285">
            <w:pPr>
              <w:spacing w:after="0" w:line="240" w:lineRule="auto"/>
              <w:rPr>
                <w:rFonts w:ascii="Times" w:eastAsia="Times" w:hAnsi="Times" w:cs="Times"/>
                <w:b/>
                <w:sz w:val="24"/>
                <w:szCs w:val="24"/>
              </w:rPr>
            </w:pPr>
          </w:p>
        </w:tc>
      </w:tr>
      <w:tr w:rsidR="008B28E8" w:rsidRPr="0022618F" w14:paraId="68FBF8A1" w14:textId="77777777" w:rsidTr="003C4291">
        <w:trPr>
          <w:trHeight w:val="449"/>
        </w:trPr>
        <w:tc>
          <w:tcPr>
            <w:tcW w:w="2700" w:type="dxa"/>
          </w:tcPr>
          <w:p w14:paraId="63251603" w14:textId="77777777" w:rsidR="003C4291" w:rsidRDefault="003C4291">
            <w:pPr>
              <w:spacing w:after="0" w:line="240" w:lineRule="auto"/>
              <w:rPr>
                <w:rFonts w:ascii="Times" w:eastAsia="Times" w:hAnsi="Times" w:cs="Times"/>
                <w:i/>
                <w:iCs/>
                <w:color w:val="000000"/>
                <w:sz w:val="20"/>
                <w:szCs w:val="20"/>
              </w:rPr>
            </w:pPr>
          </w:p>
          <w:p w14:paraId="45647766" w14:textId="2DC3DB66" w:rsidR="0022618F" w:rsidRDefault="003C4291">
            <w:pPr>
              <w:spacing w:after="0" w:line="240" w:lineRule="auto"/>
              <w:rPr>
                <w:rFonts w:ascii="Times" w:hAnsi="Times" w:hint="eastAsi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" w:eastAsia="Times" w:hAnsi="Times" w:cs="Times"/>
                <w:i/>
                <w:iCs/>
                <w:color w:val="000000"/>
                <w:sz w:val="20"/>
                <w:szCs w:val="20"/>
              </w:rPr>
              <w:t>F</w:t>
            </w:r>
            <w:r w:rsidR="0022618F" w:rsidRPr="0022618F">
              <w:rPr>
                <w:rFonts w:ascii="Times" w:eastAsia="Times" w:hAnsi="Times" w:cs="Times"/>
                <w:i/>
                <w:iCs/>
                <w:color w:val="000000"/>
                <w:sz w:val="20"/>
                <w:szCs w:val="20"/>
              </w:rPr>
              <w:t xml:space="preserve">ull name and </w:t>
            </w:r>
            <w:r w:rsidR="0022618F" w:rsidRPr="0022618F">
              <w:rPr>
                <w:rFonts w:ascii="Times" w:eastAsia="Times" w:hAnsi="Times" w:cs="Times"/>
                <w:i/>
                <w:iCs/>
                <w:sz w:val="20"/>
                <w:szCs w:val="20"/>
              </w:rPr>
              <w:t>a</w:t>
            </w:r>
            <w:r w:rsidR="0022618F" w:rsidRPr="0022618F">
              <w:rPr>
                <w:rFonts w:ascii="Times" w:eastAsia="Times" w:hAnsi="Times" w:cs="Times"/>
                <w:i/>
                <w:iCs/>
                <w:color w:val="000000"/>
                <w:sz w:val="20"/>
                <w:szCs w:val="20"/>
              </w:rPr>
              <w:t>ffiliation of each speaker.</w:t>
            </w:r>
            <w:r w:rsidR="00D35774">
              <w:rPr>
                <w:rFonts w:ascii="Times" w:hAnsi="Times"/>
                <w:i/>
                <w:iCs/>
                <w:color w:val="000000"/>
                <w:sz w:val="20"/>
                <w:szCs w:val="20"/>
              </w:rPr>
              <w:t xml:space="preserve"> If unaffiliated, list as “independent scholar</w:t>
            </w:r>
            <w:r>
              <w:rPr>
                <w:rFonts w:ascii="Times" w:hAnsi="Times"/>
                <w:i/>
                <w:iCs/>
                <w:color w:val="000000"/>
                <w:sz w:val="20"/>
                <w:szCs w:val="20"/>
              </w:rPr>
              <w:t>.</w:t>
            </w:r>
            <w:r w:rsidR="00D35774">
              <w:rPr>
                <w:rFonts w:ascii="Times" w:hAnsi="Times"/>
                <w:i/>
                <w:iCs/>
                <w:color w:val="000000"/>
                <w:sz w:val="20"/>
                <w:szCs w:val="20"/>
              </w:rPr>
              <w:t>”</w:t>
            </w:r>
          </w:p>
          <w:p w14:paraId="1A554BCA" w14:textId="6FA33494" w:rsidR="003C4291" w:rsidRPr="0022618F" w:rsidRDefault="003C4291">
            <w:pPr>
              <w:spacing w:after="0" w:line="240" w:lineRule="auto"/>
              <w:rPr>
                <w:rFonts w:ascii="Times" w:eastAsia="Times" w:hAnsi="Times" w:cs="Times"/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6863" w:type="dxa"/>
          </w:tcPr>
          <w:p w14:paraId="2DAA14B6" w14:textId="77777777" w:rsidR="003C4291" w:rsidRDefault="003C4291" w:rsidP="002C1285">
            <w:pPr>
              <w:spacing w:after="0" w:line="240" w:lineRule="auto"/>
              <w:rPr>
                <w:rFonts w:ascii="Times" w:eastAsia="Times" w:hAnsi="Times" w:cs="Times"/>
                <w:b/>
                <w:sz w:val="24"/>
                <w:szCs w:val="24"/>
              </w:rPr>
            </w:pPr>
          </w:p>
          <w:p w14:paraId="77817860" w14:textId="5AA2ABEA" w:rsidR="008B28E8" w:rsidRDefault="0022618F" w:rsidP="002C1285">
            <w:pPr>
              <w:spacing w:after="0" w:line="240" w:lineRule="auto"/>
              <w:rPr>
                <w:rFonts w:ascii="Times" w:eastAsia="Times" w:hAnsi="Times" w:cs="Times"/>
                <w:b/>
                <w:sz w:val="24"/>
                <w:szCs w:val="24"/>
              </w:rPr>
            </w:pPr>
            <w:r w:rsidRPr="0022618F">
              <w:rPr>
                <w:rFonts w:ascii="Times" w:eastAsia="Times" w:hAnsi="Times" w:cs="Times"/>
                <w:b/>
                <w:sz w:val="24"/>
                <w:szCs w:val="24"/>
              </w:rPr>
              <w:t>Speaker/s:</w:t>
            </w:r>
          </w:p>
          <w:p w14:paraId="74D79853" w14:textId="77777777" w:rsidR="002C1285" w:rsidRDefault="002C1285" w:rsidP="002C1285">
            <w:pPr>
              <w:spacing w:after="0" w:line="240" w:lineRule="auto"/>
              <w:rPr>
                <w:rFonts w:ascii="Times" w:eastAsia="Times" w:hAnsi="Times" w:cs="Times"/>
                <w:b/>
                <w:sz w:val="24"/>
                <w:szCs w:val="24"/>
              </w:rPr>
            </w:pPr>
          </w:p>
          <w:p w14:paraId="77328A99" w14:textId="7F5D2AA2" w:rsidR="002C1285" w:rsidRPr="002C1285" w:rsidRDefault="002C1285" w:rsidP="002C1285">
            <w:pPr>
              <w:spacing w:after="0" w:line="240" w:lineRule="auto"/>
              <w:rPr>
                <w:rFonts w:ascii="Times" w:eastAsia="Times" w:hAnsi="Times" w:cs="Times"/>
                <w:b/>
                <w:sz w:val="24"/>
                <w:szCs w:val="24"/>
              </w:rPr>
            </w:pPr>
          </w:p>
        </w:tc>
      </w:tr>
      <w:tr w:rsidR="008B28E8" w:rsidRPr="0022618F" w14:paraId="42FCC3DF" w14:textId="77777777" w:rsidTr="003C4291">
        <w:trPr>
          <w:trHeight w:val="643"/>
        </w:trPr>
        <w:tc>
          <w:tcPr>
            <w:tcW w:w="2700" w:type="dxa"/>
          </w:tcPr>
          <w:p w14:paraId="6FD1571E" w14:textId="77777777" w:rsidR="003C4291" w:rsidRDefault="003C4291">
            <w:pPr>
              <w:spacing w:after="0" w:line="240" w:lineRule="auto"/>
              <w:rPr>
                <w:rFonts w:ascii="Times" w:eastAsia="Times" w:hAnsi="Times" w:cs="Times"/>
                <w:i/>
                <w:iCs/>
                <w:sz w:val="20"/>
                <w:szCs w:val="20"/>
              </w:rPr>
            </w:pPr>
          </w:p>
          <w:p w14:paraId="0FB279C7" w14:textId="5FACF30B" w:rsidR="0022618F" w:rsidRDefault="003C4291">
            <w:pPr>
              <w:spacing w:after="0" w:line="240" w:lineRule="auto"/>
              <w:rPr>
                <w:rFonts w:ascii="Times" w:hAnsi="Times" w:hint="eastAsi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" w:eastAsia="Times" w:hAnsi="Times" w:cs="Times"/>
                <w:i/>
                <w:iCs/>
                <w:sz w:val="20"/>
                <w:szCs w:val="20"/>
              </w:rPr>
              <w:t>F</w:t>
            </w:r>
            <w:r w:rsidR="0022618F" w:rsidRPr="0022618F">
              <w:rPr>
                <w:rFonts w:ascii="Times" w:eastAsia="Times" w:hAnsi="Times" w:cs="Times"/>
                <w:i/>
                <w:iCs/>
                <w:sz w:val="20"/>
                <w:szCs w:val="20"/>
              </w:rPr>
              <w:t>ull name and affiliation of each respondent.</w:t>
            </w:r>
            <w:r w:rsidR="00D35774">
              <w:rPr>
                <w:rFonts w:ascii="Times" w:eastAsia="Times" w:hAnsi="Times" w:cs="Times"/>
                <w:i/>
                <w:iCs/>
                <w:sz w:val="20"/>
                <w:szCs w:val="20"/>
              </w:rPr>
              <w:t xml:space="preserve"> </w:t>
            </w:r>
            <w:r w:rsidR="00D35774">
              <w:rPr>
                <w:rFonts w:ascii="Times" w:hAnsi="Times"/>
                <w:i/>
                <w:iCs/>
                <w:color w:val="000000"/>
                <w:sz w:val="20"/>
                <w:szCs w:val="20"/>
              </w:rPr>
              <w:t>If unaffiliated, list as “independent scholar.”</w:t>
            </w:r>
          </w:p>
          <w:p w14:paraId="257E2BA8" w14:textId="63207910" w:rsidR="003C4291" w:rsidRPr="0022618F" w:rsidRDefault="003C4291">
            <w:pPr>
              <w:spacing w:after="0" w:line="240" w:lineRule="auto"/>
              <w:rPr>
                <w:rFonts w:ascii="Times" w:eastAsia="Times" w:hAnsi="Times" w:cs="Times"/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6863" w:type="dxa"/>
          </w:tcPr>
          <w:p w14:paraId="471574B3" w14:textId="77777777" w:rsidR="003C4291" w:rsidRDefault="003C4291" w:rsidP="002C1285">
            <w:pPr>
              <w:spacing w:after="0" w:line="240" w:lineRule="auto"/>
              <w:rPr>
                <w:rFonts w:ascii="Times" w:eastAsia="Times" w:hAnsi="Times" w:cs="Times"/>
                <w:b/>
                <w:sz w:val="24"/>
                <w:szCs w:val="24"/>
              </w:rPr>
            </w:pPr>
          </w:p>
          <w:p w14:paraId="5F5D8354" w14:textId="4D0800D9" w:rsidR="008B28E8" w:rsidRDefault="0022618F" w:rsidP="002C1285">
            <w:pPr>
              <w:spacing w:after="0" w:line="240" w:lineRule="auto"/>
              <w:rPr>
                <w:rFonts w:ascii="Times" w:eastAsia="Times" w:hAnsi="Times" w:cs="Times"/>
                <w:b/>
                <w:sz w:val="24"/>
                <w:szCs w:val="24"/>
              </w:rPr>
            </w:pPr>
            <w:r w:rsidRPr="0022618F">
              <w:rPr>
                <w:rFonts w:ascii="Times" w:eastAsia="Times" w:hAnsi="Times" w:cs="Times"/>
                <w:b/>
                <w:sz w:val="24"/>
                <w:szCs w:val="24"/>
              </w:rPr>
              <w:t>Respondent/s:</w:t>
            </w:r>
          </w:p>
          <w:p w14:paraId="611AFFBB" w14:textId="77777777" w:rsidR="002C1285" w:rsidRDefault="002C1285" w:rsidP="002C1285">
            <w:pPr>
              <w:spacing w:after="0" w:line="240" w:lineRule="auto"/>
              <w:rPr>
                <w:rFonts w:ascii="Times" w:eastAsia="Times" w:hAnsi="Times" w:cs="Times"/>
                <w:b/>
                <w:sz w:val="24"/>
                <w:szCs w:val="24"/>
              </w:rPr>
            </w:pPr>
          </w:p>
          <w:p w14:paraId="745D8679" w14:textId="34397F8A" w:rsidR="002C1285" w:rsidRPr="002C1285" w:rsidRDefault="002C1285" w:rsidP="002C1285">
            <w:pPr>
              <w:spacing w:after="0" w:line="240" w:lineRule="auto"/>
              <w:rPr>
                <w:rFonts w:ascii="Times" w:eastAsia="Times" w:hAnsi="Times" w:cs="Times"/>
                <w:b/>
                <w:sz w:val="24"/>
                <w:szCs w:val="24"/>
              </w:rPr>
            </w:pPr>
          </w:p>
        </w:tc>
      </w:tr>
      <w:tr w:rsidR="008B28E8" w:rsidRPr="0022618F" w14:paraId="6773E088" w14:textId="77777777" w:rsidTr="003C4291">
        <w:trPr>
          <w:trHeight w:val="688"/>
        </w:trPr>
        <w:tc>
          <w:tcPr>
            <w:tcW w:w="2700" w:type="dxa"/>
          </w:tcPr>
          <w:p w14:paraId="2A15239B" w14:textId="77777777" w:rsidR="003C4291" w:rsidRDefault="003C4291" w:rsidP="00396CB0">
            <w:pPr>
              <w:spacing w:after="0" w:line="240" w:lineRule="auto"/>
              <w:rPr>
                <w:rFonts w:ascii="Times" w:eastAsia="Times" w:hAnsi="Times" w:cs="Times"/>
                <w:i/>
                <w:sz w:val="20"/>
                <w:szCs w:val="20"/>
              </w:rPr>
            </w:pPr>
          </w:p>
          <w:p w14:paraId="62D85728" w14:textId="17B45F4A" w:rsidR="002C1285" w:rsidRDefault="003C4291" w:rsidP="00396CB0">
            <w:pPr>
              <w:spacing w:after="0" w:line="240" w:lineRule="auto"/>
              <w:rPr>
                <w:rFonts w:ascii="Times" w:eastAsia="Times" w:hAnsi="Times" w:cs="Times"/>
                <w:i/>
                <w:sz w:val="20"/>
                <w:szCs w:val="20"/>
              </w:rPr>
            </w:pPr>
            <w:r>
              <w:rPr>
                <w:rFonts w:ascii="Times" w:eastAsia="Times" w:hAnsi="Times" w:cs="Times"/>
                <w:i/>
                <w:sz w:val="20"/>
                <w:szCs w:val="20"/>
              </w:rPr>
              <w:t>F</w:t>
            </w:r>
            <w:r w:rsidR="0022618F" w:rsidRPr="0022618F">
              <w:rPr>
                <w:rFonts w:ascii="Times" w:eastAsia="Times" w:hAnsi="Times" w:cs="Times"/>
                <w:i/>
                <w:sz w:val="20"/>
                <w:szCs w:val="20"/>
              </w:rPr>
              <w:t>ull title of the meeting as it should appear in the Annual Report and archive</w:t>
            </w:r>
            <w:r w:rsidR="0022618F">
              <w:rPr>
                <w:rFonts w:ascii="Times" w:eastAsia="Times" w:hAnsi="Times" w:cs="Times"/>
                <w:i/>
                <w:sz w:val="20"/>
                <w:szCs w:val="20"/>
              </w:rPr>
              <w:t>.</w:t>
            </w:r>
          </w:p>
          <w:p w14:paraId="3E5D16DC" w14:textId="4CF69093" w:rsidR="003C4291" w:rsidRPr="002C1285" w:rsidRDefault="003C4291" w:rsidP="00396CB0">
            <w:pPr>
              <w:spacing w:after="0" w:line="240" w:lineRule="auto"/>
              <w:rPr>
                <w:rFonts w:ascii="Times" w:eastAsia="Times" w:hAnsi="Times" w:cs="Times"/>
                <w:i/>
                <w:sz w:val="20"/>
                <w:szCs w:val="20"/>
              </w:rPr>
            </w:pPr>
          </w:p>
        </w:tc>
        <w:tc>
          <w:tcPr>
            <w:tcW w:w="6863" w:type="dxa"/>
          </w:tcPr>
          <w:p w14:paraId="1305B475" w14:textId="77777777" w:rsidR="003C4291" w:rsidRDefault="003C4291" w:rsidP="002C1285">
            <w:pPr>
              <w:spacing w:after="0" w:line="240" w:lineRule="auto"/>
              <w:rPr>
                <w:rFonts w:ascii="Times" w:eastAsia="Times" w:hAnsi="Times" w:cs="Times"/>
                <w:b/>
                <w:sz w:val="24"/>
                <w:szCs w:val="24"/>
              </w:rPr>
            </w:pPr>
          </w:p>
          <w:p w14:paraId="600CD5D3" w14:textId="0803C0BC" w:rsidR="008B28E8" w:rsidRPr="002C1285" w:rsidRDefault="0022618F" w:rsidP="002C1285">
            <w:pPr>
              <w:spacing w:after="0" w:line="240" w:lineRule="auto"/>
              <w:rPr>
                <w:rFonts w:ascii="Times" w:eastAsia="Times" w:hAnsi="Times" w:cs="Times"/>
                <w:b/>
                <w:sz w:val="24"/>
                <w:szCs w:val="24"/>
              </w:rPr>
            </w:pPr>
            <w:r w:rsidRPr="0022618F">
              <w:rPr>
                <w:rFonts w:ascii="Times" w:eastAsia="Times" w:hAnsi="Times" w:cs="Times"/>
                <w:b/>
                <w:sz w:val="24"/>
                <w:szCs w:val="24"/>
              </w:rPr>
              <w:t>Title of Meeting:</w:t>
            </w:r>
          </w:p>
        </w:tc>
      </w:tr>
      <w:tr w:rsidR="008B28E8" w:rsidRPr="0022618F" w14:paraId="7EEE3411" w14:textId="77777777" w:rsidTr="003C4291">
        <w:trPr>
          <w:trHeight w:val="593"/>
        </w:trPr>
        <w:tc>
          <w:tcPr>
            <w:tcW w:w="2700" w:type="dxa"/>
          </w:tcPr>
          <w:p w14:paraId="7C5C9B30" w14:textId="77777777" w:rsidR="003C4291" w:rsidRDefault="003C4291" w:rsidP="0022618F">
            <w:pPr>
              <w:spacing w:after="0" w:line="240" w:lineRule="auto"/>
              <w:rPr>
                <w:rFonts w:ascii="Times" w:eastAsia="Times" w:hAnsi="Times" w:cs="Times"/>
                <w:bCs/>
                <w:i/>
                <w:iCs/>
                <w:sz w:val="20"/>
                <w:szCs w:val="20"/>
              </w:rPr>
            </w:pPr>
          </w:p>
          <w:p w14:paraId="6039A540" w14:textId="034B0222" w:rsidR="008B28E8" w:rsidRPr="0022618F" w:rsidRDefault="003C4291" w:rsidP="0022618F">
            <w:pPr>
              <w:spacing w:after="0" w:line="240" w:lineRule="auto"/>
              <w:rPr>
                <w:rFonts w:ascii="Times" w:eastAsia="Times" w:hAnsi="Times" w:cs="Times"/>
                <w:bCs/>
                <w:i/>
                <w:iCs/>
                <w:sz w:val="20"/>
                <w:szCs w:val="20"/>
              </w:rPr>
            </w:pPr>
            <w:r>
              <w:rPr>
                <w:rFonts w:ascii="Times" w:eastAsia="Times" w:hAnsi="Times" w:cs="Times"/>
                <w:bCs/>
                <w:i/>
                <w:iCs/>
                <w:sz w:val="20"/>
                <w:szCs w:val="20"/>
              </w:rPr>
              <w:t>F</w:t>
            </w:r>
            <w:r w:rsidR="0022618F" w:rsidRPr="0022618F">
              <w:rPr>
                <w:rFonts w:ascii="Times" w:eastAsia="Times" w:hAnsi="Times" w:cs="Times"/>
                <w:bCs/>
                <w:i/>
                <w:iCs/>
                <w:sz w:val="20"/>
                <w:szCs w:val="20"/>
              </w:rPr>
              <w:t>ull name</w:t>
            </w:r>
            <w:r>
              <w:rPr>
                <w:rFonts w:ascii="Times" w:eastAsia="Times" w:hAnsi="Times" w:cs="Times"/>
                <w:bCs/>
                <w:i/>
                <w:iCs/>
                <w:sz w:val="20"/>
                <w:szCs w:val="20"/>
              </w:rPr>
              <w:t xml:space="preserve"> of chair/s.</w:t>
            </w:r>
          </w:p>
        </w:tc>
        <w:tc>
          <w:tcPr>
            <w:tcW w:w="6863" w:type="dxa"/>
          </w:tcPr>
          <w:p w14:paraId="156DAD37" w14:textId="77777777" w:rsidR="003C4291" w:rsidRDefault="003C4291">
            <w:pPr>
              <w:spacing w:after="0" w:line="240" w:lineRule="auto"/>
              <w:rPr>
                <w:rFonts w:ascii="Times" w:eastAsia="Times" w:hAnsi="Times" w:cs="Times"/>
                <w:b/>
                <w:sz w:val="24"/>
                <w:szCs w:val="24"/>
              </w:rPr>
            </w:pPr>
          </w:p>
          <w:p w14:paraId="23B1315F" w14:textId="07BA697E" w:rsidR="008B28E8" w:rsidRDefault="0022618F">
            <w:pPr>
              <w:spacing w:after="0" w:line="240" w:lineRule="auto"/>
              <w:rPr>
                <w:rFonts w:ascii="Times" w:eastAsia="Times" w:hAnsi="Times" w:cs="Times"/>
                <w:b/>
                <w:sz w:val="24"/>
                <w:szCs w:val="24"/>
              </w:rPr>
            </w:pPr>
            <w:r w:rsidRPr="0022618F">
              <w:rPr>
                <w:rFonts w:ascii="Times" w:eastAsia="Times" w:hAnsi="Times" w:cs="Times"/>
                <w:b/>
                <w:sz w:val="24"/>
                <w:szCs w:val="24"/>
              </w:rPr>
              <w:t>Presiding Chair(s):</w:t>
            </w:r>
          </w:p>
          <w:p w14:paraId="1E8567DC" w14:textId="273025E5" w:rsidR="002C1285" w:rsidRPr="0022618F" w:rsidRDefault="002C1285">
            <w:pPr>
              <w:spacing w:after="0" w:line="240" w:lineRule="auto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</w:p>
        </w:tc>
      </w:tr>
      <w:tr w:rsidR="008B28E8" w:rsidRPr="0022618F" w14:paraId="525D555F" w14:textId="77777777" w:rsidTr="003C4291">
        <w:trPr>
          <w:trHeight w:val="350"/>
        </w:trPr>
        <w:tc>
          <w:tcPr>
            <w:tcW w:w="2700" w:type="dxa"/>
          </w:tcPr>
          <w:p w14:paraId="59C82781" w14:textId="77777777" w:rsidR="003C4291" w:rsidRDefault="003C4291" w:rsidP="00396CB0">
            <w:pPr>
              <w:spacing w:after="0" w:line="240" w:lineRule="auto"/>
              <w:rPr>
                <w:rFonts w:ascii="Times" w:eastAsia="Times" w:hAnsi="Times" w:cs="Times"/>
                <w:bCs/>
                <w:i/>
                <w:iCs/>
                <w:sz w:val="20"/>
                <w:szCs w:val="20"/>
              </w:rPr>
            </w:pPr>
          </w:p>
          <w:p w14:paraId="6D611025" w14:textId="2CEEC423" w:rsidR="002C1285" w:rsidRDefault="003C4291" w:rsidP="00396CB0">
            <w:pPr>
              <w:spacing w:after="0" w:line="240" w:lineRule="auto"/>
              <w:rPr>
                <w:rFonts w:ascii="Times" w:eastAsia="Times" w:hAnsi="Times" w:cs="Times"/>
                <w:bCs/>
                <w:i/>
                <w:iCs/>
                <w:sz w:val="20"/>
                <w:szCs w:val="20"/>
              </w:rPr>
            </w:pPr>
            <w:r>
              <w:rPr>
                <w:rFonts w:ascii="Times" w:eastAsia="Times" w:hAnsi="Times" w:cs="Times"/>
                <w:bCs/>
                <w:i/>
                <w:iCs/>
                <w:sz w:val="20"/>
                <w:szCs w:val="20"/>
              </w:rPr>
              <w:t>F</w:t>
            </w:r>
            <w:r w:rsidR="0022618F" w:rsidRPr="0022618F">
              <w:rPr>
                <w:rFonts w:ascii="Times" w:eastAsia="Times" w:hAnsi="Times" w:cs="Times"/>
                <w:bCs/>
                <w:i/>
                <w:iCs/>
                <w:sz w:val="20"/>
                <w:szCs w:val="20"/>
              </w:rPr>
              <w:t>ull name</w:t>
            </w:r>
            <w:r>
              <w:rPr>
                <w:rFonts w:ascii="Times" w:eastAsia="Times" w:hAnsi="Times" w:cs="Times"/>
                <w:bCs/>
                <w:i/>
                <w:iCs/>
                <w:sz w:val="20"/>
                <w:szCs w:val="20"/>
              </w:rPr>
              <w:t xml:space="preserve"> of rapporteur.</w:t>
            </w:r>
          </w:p>
          <w:p w14:paraId="5C44C818" w14:textId="3F43BAB4" w:rsidR="003C4291" w:rsidRPr="002C1285" w:rsidRDefault="003C4291" w:rsidP="00396CB0">
            <w:pPr>
              <w:spacing w:after="0" w:line="240" w:lineRule="auto"/>
              <w:rPr>
                <w:rFonts w:ascii="Times" w:eastAsia="Times" w:hAnsi="Times" w:cs="Times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863" w:type="dxa"/>
          </w:tcPr>
          <w:p w14:paraId="765CBB61" w14:textId="77777777" w:rsidR="002F7B14" w:rsidRDefault="002F7B14" w:rsidP="002C1285">
            <w:pPr>
              <w:spacing w:after="0" w:line="240" w:lineRule="auto"/>
              <w:rPr>
                <w:rFonts w:ascii="Times" w:eastAsia="Times" w:hAnsi="Times" w:cs="Times"/>
                <w:b/>
                <w:sz w:val="24"/>
                <w:szCs w:val="24"/>
              </w:rPr>
            </w:pPr>
          </w:p>
          <w:p w14:paraId="55BD1862" w14:textId="0EB950C8" w:rsidR="008B28E8" w:rsidRPr="002C1285" w:rsidRDefault="0022618F" w:rsidP="002C1285">
            <w:pPr>
              <w:spacing w:after="0" w:line="240" w:lineRule="auto"/>
              <w:rPr>
                <w:rFonts w:ascii="Times" w:eastAsia="Times" w:hAnsi="Times" w:cs="Times"/>
                <w:b/>
                <w:sz w:val="24"/>
                <w:szCs w:val="24"/>
              </w:rPr>
            </w:pPr>
            <w:r w:rsidRPr="0022618F">
              <w:rPr>
                <w:rFonts w:ascii="Times" w:eastAsia="Times" w:hAnsi="Times" w:cs="Times"/>
                <w:b/>
                <w:sz w:val="24"/>
                <w:szCs w:val="24"/>
              </w:rPr>
              <w:t>Rapporteur:</w:t>
            </w:r>
          </w:p>
        </w:tc>
      </w:tr>
      <w:tr w:rsidR="008B28E8" w:rsidRPr="0022618F" w14:paraId="1B238E8E" w14:textId="77777777" w:rsidTr="003C4291">
        <w:trPr>
          <w:trHeight w:val="823"/>
        </w:trPr>
        <w:tc>
          <w:tcPr>
            <w:tcW w:w="2700" w:type="dxa"/>
          </w:tcPr>
          <w:p w14:paraId="2B86BABF" w14:textId="77777777" w:rsidR="003C4291" w:rsidRDefault="003C4291" w:rsidP="00396CB0">
            <w:pPr>
              <w:shd w:val="clear" w:color="auto" w:fill="FFFFFF"/>
              <w:tabs>
                <w:tab w:val="left" w:pos="1530"/>
              </w:tabs>
              <w:spacing w:after="0" w:line="240" w:lineRule="auto"/>
              <w:rPr>
                <w:rFonts w:ascii="Times" w:hAnsi="Times" w:hint="eastAsia"/>
                <w:i/>
                <w:iCs/>
                <w:color w:val="000000"/>
                <w:sz w:val="20"/>
                <w:szCs w:val="20"/>
              </w:rPr>
            </w:pPr>
          </w:p>
          <w:p w14:paraId="7E9C3050" w14:textId="77777777" w:rsidR="003C4291" w:rsidRDefault="00D35774" w:rsidP="00396CB0">
            <w:pPr>
              <w:shd w:val="clear" w:color="auto" w:fill="FFFFFF"/>
              <w:tabs>
                <w:tab w:val="left" w:pos="1530"/>
              </w:tabs>
              <w:spacing w:after="0" w:line="240" w:lineRule="auto"/>
              <w:rPr>
                <w:rFonts w:ascii="Times" w:hAnsi="Times" w:hint="eastAsi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" w:hAnsi="Times"/>
                <w:i/>
                <w:iCs/>
                <w:color w:val="000000"/>
                <w:sz w:val="20"/>
                <w:szCs w:val="20"/>
              </w:rPr>
              <w:t xml:space="preserve">Use a paper sign-in sheet or ask attendees to enter their names and affiliations in the Zoom chat. </w:t>
            </w:r>
          </w:p>
          <w:p w14:paraId="2FFE848F" w14:textId="77777777" w:rsidR="003C4291" w:rsidRDefault="003C4291" w:rsidP="00396CB0">
            <w:pPr>
              <w:shd w:val="clear" w:color="auto" w:fill="FFFFFF"/>
              <w:tabs>
                <w:tab w:val="left" w:pos="1530"/>
              </w:tabs>
              <w:spacing w:after="0" w:line="240" w:lineRule="auto"/>
              <w:rPr>
                <w:rFonts w:ascii="Times" w:hAnsi="Times" w:hint="eastAsia"/>
                <w:i/>
                <w:iCs/>
                <w:color w:val="000000"/>
                <w:sz w:val="20"/>
                <w:szCs w:val="20"/>
              </w:rPr>
            </w:pPr>
          </w:p>
          <w:p w14:paraId="458AFB1B" w14:textId="2B5E2404" w:rsidR="002C1285" w:rsidRPr="002C1285" w:rsidRDefault="00D35774" w:rsidP="00396CB0">
            <w:pPr>
              <w:shd w:val="clear" w:color="auto" w:fill="FFFFFF"/>
              <w:tabs>
                <w:tab w:val="left" w:pos="1530"/>
              </w:tabs>
              <w:spacing w:after="0" w:line="240" w:lineRule="auto"/>
              <w:rPr>
                <w:rFonts w:ascii="Times" w:eastAsia="Times" w:hAnsi="Times" w:cs="Times"/>
                <w:i/>
                <w:sz w:val="20"/>
                <w:szCs w:val="20"/>
              </w:rPr>
            </w:pPr>
            <w:r>
              <w:rPr>
                <w:rFonts w:ascii="Times" w:hAnsi="Times"/>
                <w:i/>
                <w:iCs/>
                <w:color w:val="000000"/>
                <w:sz w:val="20"/>
                <w:szCs w:val="20"/>
              </w:rPr>
              <w:t>Those who are unaffiliated should be listed as “independent scholars.”</w:t>
            </w:r>
          </w:p>
        </w:tc>
        <w:tc>
          <w:tcPr>
            <w:tcW w:w="6863" w:type="dxa"/>
          </w:tcPr>
          <w:p w14:paraId="7F88F004" w14:textId="77777777" w:rsidR="003C4291" w:rsidRDefault="003C4291" w:rsidP="00D35774">
            <w:pPr>
              <w:spacing w:after="0" w:line="240" w:lineRule="auto"/>
              <w:rPr>
                <w:rFonts w:ascii="Times" w:eastAsia="Times" w:hAnsi="Times" w:cs="Times"/>
                <w:b/>
                <w:sz w:val="24"/>
                <w:szCs w:val="24"/>
              </w:rPr>
            </w:pPr>
          </w:p>
          <w:p w14:paraId="318C4DDA" w14:textId="5CA34B34" w:rsidR="00D35774" w:rsidRDefault="0022618F" w:rsidP="00D35774">
            <w:pPr>
              <w:spacing w:after="0" w:line="240" w:lineRule="auto"/>
              <w:rPr>
                <w:rFonts w:ascii="Times" w:eastAsia="Times" w:hAnsi="Times" w:cs="Times"/>
                <w:b/>
                <w:sz w:val="24"/>
                <w:szCs w:val="24"/>
              </w:rPr>
            </w:pPr>
            <w:r w:rsidRPr="0022618F">
              <w:rPr>
                <w:rFonts w:ascii="Times" w:eastAsia="Times" w:hAnsi="Times" w:cs="Times"/>
                <w:b/>
                <w:sz w:val="24"/>
                <w:szCs w:val="24"/>
              </w:rPr>
              <w:t>Attendees (Names and Affiliations):</w:t>
            </w:r>
          </w:p>
          <w:p w14:paraId="20D8821D" w14:textId="77777777" w:rsidR="008B28E8" w:rsidRPr="0022618F" w:rsidRDefault="008B28E8">
            <w:pPr>
              <w:shd w:val="clear" w:color="auto" w:fill="FFFFFF"/>
              <w:tabs>
                <w:tab w:val="left" w:pos="1530"/>
              </w:tabs>
              <w:spacing w:after="0" w:line="240" w:lineRule="auto"/>
              <w:rPr>
                <w:rFonts w:ascii="Times" w:eastAsia="Times" w:hAnsi="Times" w:cs="Times"/>
                <w:i/>
                <w:color w:val="000000"/>
                <w:sz w:val="24"/>
                <w:szCs w:val="24"/>
              </w:rPr>
            </w:pPr>
          </w:p>
          <w:p w14:paraId="47350283" w14:textId="77777777" w:rsidR="002C1285" w:rsidRDefault="002C1285">
            <w:pPr>
              <w:shd w:val="clear" w:color="auto" w:fill="FFFFFF"/>
              <w:tabs>
                <w:tab w:val="left" w:pos="1530"/>
              </w:tabs>
              <w:spacing w:after="0" w:line="240" w:lineRule="auto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</w:p>
          <w:p w14:paraId="4FCEDF72" w14:textId="77777777" w:rsidR="00396CB0" w:rsidRDefault="00396CB0">
            <w:pPr>
              <w:shd w:val="clear" w:color="auto" w:fill="FFFFFF"/>
              <w:tabs>
                <w:tab w:val="left" w:pos="1530"/>
              </w:tabs>
              <w:spacing w:after="0" w:line="240" w:lineRule="auto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</w:p>
          <w:p w14:paraId="2B3B7C64" w14:textId="77777777" w:rsidR="00396CB0" w:rsidRDefault="00396CB0">
            <w:pPr>
              <w:shd w:val="clear" w:color="auto" w:fill="FFFFFF"/>
              <w:tabs>
                <w:tab w:val="left" w:pos="1530"/>
              </w:tabs>
              <w:spacing w:after="0" w:line="240" w:lineRule="auto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</w:p>
          <w:p w14:paraId="73B63A00" w14:textId="77777777" w:rsidR="00396CB0" w:rsidRDefault="00396CB0">
            <w:pPr>
              <w:shd w:val="clear" w:color="auto" w:fill="FFFFFF"/>
              <w:tabs>
                <w:tab w:val="left" w:pos="1530"/>
              </w:tabs>
              <w:spacing w:after="0" w:line="240" w:lineRule="auto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</w:p>
          <w:p w14:paraId="04C1B181" w14:textId="77777777" w:rsidR="00396CB0" w:rsidRDefault="00396CB0">
            <w:pPr>
              <w:shd w:val="clear" w:color="auto" w:fill="FFFFFF"/>
              <w:tabs>
                <w:tab w:val="left" w:pos="1530"/>
              </w:tabs>
              <w:spacing w:after="0" w:line="240" w:lineRule="auto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</w:p>
          <w:p w14:paraId="0060142F" w14:textId="77777777" w:rsidR="00396CB0" w:rsidRDefault="00396CB0">
            <w:pPr>
              <w:shd w:val="clear" w:color="auto" w:fill="FFFFFF"/>
              <w:tabs>
                <w:tab w:val="left" w:pos="1530"/>
              </w:tabs>
              <w:spacing w:after="0" w:line="240" w:lineRule="auto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</w:p>
          <w:p w14:paraId="2D045AFE" w14:textId="77777777" w:rsidR="00396CB0" w:rsidRPr="0022618F" w:rsidRDefault="00396CB0">
            <w:pPr>
              <w:shd w:val="clear" w:color="auto" w:fill="FFFFFF"/>
              <w:tabs>
                <w:tab w:val="left" w:pos="1530"/>
              </w:tabs>
              <w:spacing w:after="0" w:line="240" w:lineRule="auto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</w:p>
        </w:tc>
      </w:tr>
      <w:tr w:rsidR="008B28E8" w:rsidRPr="0022618F" w14:paraId="41CA66A3" w14:textId="77777777" w:rsidTr="003C4291">
        <w:trPr>
          <w:trHeight w:val="7172"/>
        </w:trPr>
        <w:tc>
          <w:tcPr>
            <w:tcW w:w="2700" w:type="dxa"/>
          </w:tcPr>
          <w:p w14:paraId="0E7EE0C7" w14:textId="77777777" w:rsidR="003C4291" w:rsidRDefault="003C4291" w:rsidP="00D35774">
            <w:pPr>
              <w:pStyle w:val="NormalWeb"/>
              <w:spacing w:before="0" w:beforeAutospacing="0" w:after="0" w:afterAutospacing="0"/>
              <w:rPr>
                <w:rFonts w:ascii="Times" w:hAnsi="Times"/>
                <w:i/>
                <w:iCs/>
                <w:color w:val="000000"/>
                <w:sz w:val="20"/>
                <w:szCs w:val="20"/>
              </w:rPr>
            </w:pPr>
          </w:p>
          <w:p w14:paraId="2D7E7EC7" w14:textId="58675042" w:rsidR="00D35774" w:rsidRDefault="00D35774" w:rsidP="00D35774">
            <w:pPr>
              <w:pStyle w:val="NormalWeb"/>
              <w:spacing w:before="0" w:beforeAutospacing="0" w:after="0" w:afterAutospacing="0"/>
            </w:pPr>
            <w:r>
              <w:rPr>
                <w:rFonts w:ascii="Times" w:hAnsi="Times"/>
                <w:i/>
                <w:iCs/>
                <w:color w:val="000000"/>
                <w:sz w:val="20"/>
                <w:szCs w:val="20"/>
              </w:rPr>
              <w:t>The chair or rapporteur reads this policy at the start of the meeting. </w:t>
            </w:r>
            <w:r>
              <w:rPr>
                <w:rFonts w:ascii="Times" w:hAnsi="Times"/>
                <w:i/>
                <w:iCs/>
                <w:color w:val="000000"/>
                <w:sz w:val="20"/>
                <w:szCs w:val="20"/>
              </w:rPr>
              <w:br/>
            </w:r>
          </w:p>
          <w:p w14:paraId="6C23B783" w14:textId="263AC38F" w:rsidR="00D35774" w:rsidRDefault="00D35774" w:rsidP="00D35774">
            <w:pPr>
              <w:pStyle w:val="NormalWeb"/>
              <w:spacing w:before="0" w:beforeAutospacing="0" w:after="0" w:afterAutospacing="0"/>
            </w:pPr>
            <w:r>
              <w:rPr>
                <w:rFonts w:ascii="Times" w:hAnsi="Times"/>
                <w:i/>
                <w:iCs/>
                <w:color w:val="000000"/>
                <w:sz w:val="20"/>
                <w:szCs w:val="20"/>
              </w:rPr>
              <w:t>All attendees must acknowledge the policy via hand raise.</w:t>
            </w:r>
            <w:r>
              <w:rPr>
                <w:rFonts w:ascii="Times" w:hAnsi="Times"/>
                <w:i/>
                <w:iCs/>
                <w:color w:val="000000"/>
                <w:sz w:val="20"/>
                <w:szCs w:val="20"/>
              </w:rPr>
              <w:br/>
            </w:r>
          </w:p>
          <w:p w14:paraId="31441886" w14:textId="1AF9D436" w:rsidR="00D35774" w:rsidRDefault="003C4291" w:rsidP="00D35774">
            <w:pPr>
              <w:pStyle w:val="NormalWeb"/>
              <w:spacing w:before="0" w:beforeAutospacing="0" w:after="0" w:afterAutospacing="0"/>
            </w:pPr>
            <w:r>
              <w:rPr>
                <w:rFonts w:ascii="Times" w:hAnsi="Times"/>
                <w:i/>
                <w:iCs/>
                <w:color w:val="000000"/>
                <w:sz w:val="20"/>
                <w:szCs w:val="20"/>
              </w:rPr>
              <w:t>R</w:t>
            </w:r>
            <w:r w:rsidR="00D35774">
              <w:rPr>
                <w:rFonts w:ascii="Times" w:hAnsi="Times"/>
                <w:i/>
                <w:iCs/>
                <w:color w:val="000000"/>
                <w:sz w:val="20"/>
                <w:szCs w:val="20"/>
              </w:rPr>
              <w:t xml:space="preserve">ecord </w:t>
            </w:r>
            <w:r>
              <w:rPr>
                <w:rFonts w:ascii="Times" w:hAnsi="Times"/>
                <w:i/>
                <w:iCs/>
                <w:color w:val="000000"/>
                <w:sz w:val="20"/>
                <w:szCs w:val="20"/>
              </w:rPr>
              <w:t xml:space="preserve">the </w:t>
            </w:r>
            <w:r w:rsidR="00D35774">
              <w:rPr>
                <w:rFonts w:ascii="Times" w:hAnsi="Times"/>
                <w:i/>
                <w:iCs/>
                <w:color w:val="000000"/>
                <w:sz w:val="20"/>
                <w:szCs w:val="20"/>
              </w:rPr>
              <w:t>attendee</w:t>
            </w:r>
            <w:r>
              <w:rPr>
                <w:rFonts w:ascii="Times" w:hAnsi="Times"/>
                <w:i/>
                <w:iCs/>
                <w:color w:val="000000"/>
                <w:sz w:val="20"/>
                <w:szCs w:val="20"/>
              </w:rPr>
              <w:t>s’</w:t>
            </w:r>
            <w:r w:rsidR="00D35774">
              <w:rPr>
                <w:rFonts w:ascii="Times" w:hAnsi="Times"/>
                <w:i/>
                <w:iCs/>
                <w:color w:val="000000"/>
                <w:sz w:val="20"/>
                <w:szCs w:val="20"/>
              </w:rPr>
              <w:t xml:space="preserve"> acknowledgement</w:t>
            </w:r>
            <w:r>
              <w:rPr>
                <w:rFonts w:ascii="Times" w:hAnsi="Times"/>
                <w:i/>
                <w:iCs/>
                <w:color w:val="000000"/>
                <w:sz w:val="20"/>
                <w:szCs w:val="20"/>
              </w:rPr>
              <w:t>s</w:t>
            </w:r>
            <w:r w:rsidR="00D35774">
              <w:rPr>
                <w:rFonts w:ascii="Times" w:hAnsi="Times"/>
                <w:i/>
                <w:iCs/>
                <w:color w:val="000000"/>
                <w:sz w:val="20"/>
                <w:szCs w:val="20"/>
              </w:rPr>
              <w:t xml:space="preserve"> by checking the box.</w:t>
            </w:r>
          </w:p>
          <w:p w14:paraId="1C6D90CB" w14:textId="77777777" w:rsidR="00D35774" w:rsidRDefault="00D35774" w:rsidP="00D35774"/>
          <w:p w14:paraId="62C83B77" w14:textId="3233AC8D" w:rsidR="00942A27" w:rsidRPr="00942A27" w:rsidRDefault="00942A27">
            <w:pPr>
              <w:spacing w:after="0" w:line="240" w:lineRule="auto"/>
              <w:rPr>
                <w:rFonts w:ascii="Times" w:eastAsia="Times" w:hAnsi="Times" w:cs="Times"/>
                <w:i/>
                <w:iCs/>
                <w:sz w:val="20"/>
                <w:szCs w:val="20"/>
              </w:rPr>
            </w:pPr>
          </w:p>
        </w:tc>
        <w:tc>
          <w:tcPr>
            <w:tcW w:w="6863" w:type="dxa"/>
          </w:tcPr>
          <w:p w14:paraId="4E276555" w14:textId="77777777" w:rsidR="003C4291" w:rsidRDefault="003C4291" w:rsidP="0022618F">
            <w:pPr>
              <w:spacing w:after="0" w:line="240" w:lineRule="auto"/>
              <w:rPr>
                <w:rFonts w:ascii="Times" w:eastAsia="Times" w:hAnsi="Times" w:cs="Times"/>
                <w:b/>
                <w:sz w:val="24"/>
                <w:szCs w:val="24"/>
              </w:rPr>
            </w:pPr>
          </w:p>
          <w:p w14:paraId="681B0F86" w14:textId="681A25C2" w:rsidR="0022618F" w:rsidRPr="0022618F" w:rsidRDefault="0022618F" w:rsidP="0022618F">
            <w:pPr>
              <w:spacing w:after="0" w:line="240" w:lineRule="auto"/>
              <w:rPr>
                <w:rFonts w:ascii="Times" w:eastAsia="Times" w:hAnsi="Times" w:cs="Times"/>
                <w:b/>
                <w:sz w:val="24"/>
                <w:szCs w:val="24"/>
              </w:rPr>
            </w:pPr>
            <w:r w:rsidRPr="0022618F">
              <w:rPr>
                <w:rFonts w:ascii="Times" w:eastAsia="Times" w:hAnsi="Times" w:cs="Times"/>
                <w:b/>
                <w:sz w:val="24"/>
                <w:szCs w:val="24"/>
              </w:rPr>
              <w:t>Privacy Policy &amp; Code of Conduct:</w:t>
            </w:r>
          </w:p>
          <w:p w14:paraId="44CAD9D0" w14:textId="77777777" w:rsidR="0022618F" w:rsidRPr="0022618F" w:rsidRDefault="00226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4" w:firstLine="14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</w:p>
          <w:p w14:paraId="369E2797" w14:textId="712F75E6" w:rsidR="008B28E8" w:rsidRPr="0022618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4" w:firstLine="14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  <w:r w:rsidRPr="0022618F">
              <w:rPr>
                <w:rFonts w:ascii="Times" w:eastAsia="Times" w:hAnsi="Times" w:cs="Times"/>
                <w:color w:val="000000"/>
                <w:sz w:val="24"/>
                <w:szCs w:val="24"/>
              </w:rPr>
              <w:t>Seminars are intended to foster an open and unfettered intellectual exchange among peers, allowing attendees the freedom to try out ideas without the inherent limitations of a public discussion. Minutes are taken at all seminar meetings.</w:t>
            </w:r>
            <w:r w:rsidRPr="0022618F">
              <w:rPr>
                <w:rFonts w:ascii="Times" w:eastAsia="Times" w:hAnsi="Times" w:cs="Times"/>
                <w:sz w:val="24"/>
                <w:szCs w:val="24"/>
              </w:rPr>
              <w:t xml:space="preserve"> </w:t>
            </w:r>
          </w:p>
          <w:p w14:paraId="6C6190CA" w14:textId="77777777" w:rsidR="008B28E8" w:rsidRPr="0022618F" w:rsidRDefault="008B2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4" w:firstLine="14"/>
              <w:rPr>
                <w:rFonts w:ascii="Times" w:eastAsia="Times" w:hAnsi="Times" w:cs="Times"/>
                <w:sz w:val="24"/>
                <w:szCs w:val="24"/>
              </w:rPr>
            </w:pPr>
          </w:p>
          <w:p w14:paraId="053A8D1F" w14:textId="745485D5" w:rsidR="0022618F" w:rsidRPr="0022618F" w:rsidRDefault="00942A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4" w:firstLine="14"/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M</w:t>
            </w:r>
            <w:r w:rsidRPr="0022618F">
              <w:rPr>
                <w:rFonts w:ascii="Times" w:eastAsia="Times" w:hAnsi="Times" w:cs="Times"/>
                <w:sz w:val="24"/>
                <w:szCs w:val="24"/>
              </w:rPr>
              <w:t xml:space="preserve">inutes are held by The University Seminars office for five years before </w:t>
            </w:r>
            <w:r w:rsidR="0022618F" w:rsidRPr="0022618F">
              <w:rPr>
                <w:rFonts w:ascii="Times" w:eastAsia="Times" w:hAnsi="Times" w:cs="Times"/>
                <w:sz w:val="24"/>
                <w:szCs w:val="24"/>
              </w:rPr>
              <w:t>entering</w:t>
            </w:r>
            <w:r w:rsidRPr="0022618F">
              <w:rPr>
                <w:rFonts w:ascii="Times" w:eastAsia="Times" w:hAnsi="Times" w:cs="Times"/>
                <w:sz w:val="24"/>
                <w:szCs w:val="24"/>
              </w:rPr>
              <w:t xml:space="preserve"> The University Seminars Digital Archive at</w:t>
            </w:r>
            <w:r>
              <w:rPr>
                <w:rFonts w:ascii="Times" w:eastAsia="Times" w:hAnsi="Times" w:cs="Times"/>
                <w:sz w:val="24"/>
                <w:szCs w:val="24"/>
              </w:rPr>
              <w:t xml:space="preserve"> Columbia’s</w:t>
            </w:r>
            <w:r w:rsidRPr="0022618F">
              <w:rPr>
                <w:rFonts w:ascii="Times" w:eastAsia="Times" w:hAnsi="Times" w:cs="Times"/>
                <w:sz w:val="24"/>
                <w:szCs w:val="24"/>
              </w:rPr>
              <w:t xml:space="preserve"> Rare Book &amp; Manuscript Library. </w:t>
            </w:r>
          </w:p>
          <w:p w14:paraId="5E20E67E" w14:textId="77777777" w:rsidR="0022618F" w:rsidRPr="0022618F" w:rsidRDefault="0022618F" w:rsidP="00226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4"/>
              <w:rPr>
                <w:rFonts w:ascii="Times" w:eastAsia="Times" w:hAnsi="Times" w:cs="Times"/>
                <w:sz w:val="24"/>
                <w:szCs w:val="24"/>
              </w:rPr>
            </w:pPr>
          </w:p>
          <w:p w14:paraId="5ACC6DDD" w14:textId="2BE8F040" w:rsidR="0022618F" w:rsidRPr="0022618F" w:rsidRDefault="00000000" w:rsidP="00226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4"/>
              <w:rPr>
                <w:rFonts w:ascii="Times" w:eastAsia="Times" w:hAnsi="Times" w:cs="Times"/>
                <w:sz w:val="24"/>
                <w:szCs w:val="24"/>
              </w:rPr>
            </w:pPr>
            <w:r w:rsidRPr="0022618F">
              <w:rPr>
                <w:rFonts w:ascii="Times" w:eastAsia="Times" w:hAnsi="Times" w:cs="Times"/>
                <w:sz w:val="24"/>
                <w:szCs w:val="24"/>
              </w:rPr>
              <w:t xml:space="preserve">All minutes are considered private </w:t>
            </w:r>
            <w:r w:rsidR="0022618F" w:rsidRPr="0022618F">
              <w:rPr>
                <w:rFonts w:ascii="Times" w:eastAsia="Times" w:hAnsi="Times" w:cs="Times"/>
                <w:sz w:val="24"/>
                <w:szCs w:val="24"/>
              </w:rPr>
              <w:t xml:space="preserve">prior their inclusion in the archive </w:t>
            </w:r>
            <w:r w:rsidRPr="0022618F">
              <w:rPr>
                <w:rFonts w:ascii="Times" w:eastAsia="Times" w:hAnsi="Times" w:cs="Times"/>
                <w:sz w:val="24"/>
                <w:szCs w:val="24"/>
              </w:rPr>
              <w:t>and cannot be shared</w:t>
            </w:r>
            <w:r w:rsidR="0022618F" w:rsidRPr="0022618F">
              <w:rPr>
                <w:rFonts w:ascii="Times" w:eastAsia="Times" w:hAnsi="Times" w:cs="Times"/>
                <w:sz w:val="24"/>
                <w:szCs w:val="24"/>
              </w:rPr>
              <w:t xml:space="preserve">, </w:t>
            </w:r>
            <w:r w:rsidRPr="0022618F">
              <w:rPr>
                <w:rFonts w:ascii="Times" w:eastAsia="Times" w:hAnsi="Times" w:cs="Times"/>
                <w:sz w:val="24"/>
                <w:szCs w:val="24"/>
              </w:rPr>
              <w:t>circulated</w:t>
            </w:r>
            <w:r w:rsidR="0022618F" w:rsidRPr="0022618F">
              <w:rPr>
                <w:rFonts w:ascii="Times" w:eastAsia="Times" w:hAnsi="Times" w:cs="Times"/>
                <w:sz w:val="24"/>
                <w:szCs w:val="24"/>
              </w:rPr>
              <w:t xml:space="preserve">, or </w:t>
            </w:r>
            <w:r w:rsidRPr="0022618F">
              <w:rPr>
                <w:rFonts w:ascii="Times" w:eastAsia="Times" w:hAnsi="Times" w:cs="Times"/>
                <w:sz w:val="24"/>
                <w:szCs w:val="24"/>
              </w:rPr>
              <w:t xml:space="preserve">posted </w:t>
            </w:r>
            <w:r w:rsidR="0022618F" w:rsidRPr="0022618F">
              <w:rPr>
                <w:rFonts w:ascii="Times" w:eastAsia="Times" w:hAnsi="Times" w:cs="Times"/>
                <w:sz w:val="24"/>
                <w:szCs w:val="24"/>
              </w:rPr>
              <w:t xml:space="preserve">via print or online </w:t>
            </w:r>
            <w:r w:rsidRPr="0022618F">
              <w:rPr>
                <w:rFonts w:ascii="Times" w:eastAsia="Times" w:hAnsi="Times" w:cs="Times"/>
                <w:sz w:val="24"/>
                <w:szCs w:val="24"/>
              </w:rPr>
              <w:t>platform.</w:t>
            </w:r>
            <w:r w:rsidR="0022618F" w:rsidRPr="0022618F">
              <w:rPr>
                <w:rFonts w:ascii="Times" w:eastAsia="Times" w:hAnsi="Times" w:cs="Times"/>
                <w:sz w:val="24"/>
                <w:szCs w:val="24"/>
              </w:rPr>
              <w:t xml:space="preserve"> </w:t>
            </w:r>
          </w:p>
          <w:p w14:paraId="5A862827" w14:textId="77777777" w:rsidR="0022618F" w:rsidRPr="0022618F" w:rsidRDefault="0022618F" w:rsidP="00226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4"/>
              <w:rPr>
                <w:rFonts w:ascii="Times" w:eastAsia="Times" w:hAnsi="Times" w:cs="Times"/>
                <w:sz w:val="24"/>
                <w:szCs w:val="24"/>
              </w:rPr>
            </w:pPr>
          </w:p>
          <w:p w14:paraId="75FC736A" w14:textId="200CFF1E" w:rsidR="008B28E8" w:rsidRPr="0022618F" w:rsidRDefault="00000000" w:rsidP="00226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4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  <w:r w:rsidRPr="0022618F">
              <w:rPr>
                <w:rFonts w:ascii="Times" w:eastAsia="Times" w:hAnsi="Times" w:cs="Times"/>
                <w:sz w:val="24"/>
                <w:szCs w:val="24"/>
              </w:rPr>
              <w:t>Copyright of meeting minutes belong to the Trustees of Columbia University.</w:t>
            </w:r>
            <w:r w:rsidR="0022618F" w:rsidRPr="0022618F">
              <w:rPr>
                <w:rFonts w:ascii="Times" w:eastAsia="Times" w:hAnsi="Times" w:cs="Times"/>
                <w:sz w:val="24"/>
                <w:szCs w:val="24"/>
              </w:rPr>
              <w:t xml:space="preserve"> </w:t>
            </w:r>
            <w:r w:rsidR="0022618F" w:rsidRPr="0022618F">
              <w:rPr>
                <w:rFonts w:ascii="Times" w:eastAsia="Times" w:hAnsi="Times" w:cs="Times"/>
                <w:color w:val="000000"/>
                <w:sz w:val="24"/>
                <w:szCs w:val="24"/>
              </w:rPr>
              <w:t>Speakers maintain full publication and all other rights to their papers and presentations. </w:t>
            </w:r>
          </w:p>
          <w:p w14:paraId="70E4A835" w14:textId="77777777" w:rsidR="008B28E8" w:rsidRPr="0022618F" w:rsidRDefault="008B2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4" w:firstLine="14"/>
              <w:rPr>
                <w:rFonts w:ascii="Times" w:eastAsia="Times" w:hAnsi="Times" w:cs="Times"/>
                <w:sz w:val="24"/>
                <w:szCs w:val="24"/>
              </w:rPr>
            </w:pPr>
          </w:p>
          <w:p w14:paraId="0F15FF74" w14:textId="7DF400DF" w:rsidR="008B28E8" w:rsidRPr="0022618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4" w:firstLine="14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  <w:r w:rsidRPr="0022618F">
              <w:rPr>
                <w:rFonts w:ascii="Times" w:eastAsia="Times" w:hAnsi="Times" w:cs="Times"/>
                <w:color w:val="000000"/>
                <w:sz w:val="24"/>
                <w:szCs w:val="24"/>
              </w:rPr>
              <w:t>The University Seminars office encourages members to adhere to the policy</w:t>
            </w:r>
            <w:r w:rsidR="0022618F" w:rsidRPr="0022618F"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 of private, closed minutes </w:t>
            </w:r>
            <w:r w:rsidRPr="0022618F"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but cannot guarantee </w:t>
            </w:r>
            <w:r w:rsidRPr="0022618F">
              <w:rPr>
                <w:rFonts w:ascii="Times" w:eastAsia="Times" w:hAnsi="Times" w:cs="Times"/>
                <w:sz w:val="24"/>
                <w:szCs w:val="24"/>
              </w:rPr>
              <w:t xml:space="preserve">confidentiality. </w:t>
            </w:r>
          </w:p>
          <w:p w14:paraId="59F5C4E7" w14:textId="77777777" w:rsidR="008B28E8" w:rsidRPr="0022618F" w:rsidRDefault="008B2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4" w:firstLine="14"/>
              <w:rPr>
                <w:rFonts w:ascii="Times" w:eastAsia="Times" w:hAnsi="Times" w:cs="Times"/>
                <w:sz w:val="24"/>
                <w:szCs w:val="24"/>
              </w:rPr>
            </w:pPr>
          </w:p>
          <w:p w14:paraId="66732868" w14:textId="5F1739C6" w:rsidR="0022618F" w:rsidRPr="0022618F" w:rsidRDefault="0022618F" w:rsidP="00226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4" w:firstLine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18F">
              <w:rPr>
                <w:rFonts w:ascii="Times" w:eastAsia="Times" w:hAnsi="Times" w:cs="Times"/>
                <w:sz w:val="24"/>
                <w:szCs w:val="24"/>
              </w:rPr>
              <w:t>All members of The University Seminars’ Community agree to abide by The Code of Conduct.</w:t>
            </w:r>
          </w:p>
          <w:p w14:paraId="5632D570" w14:textId="77777777" w:rsidR="0022618F" w:rsidRPr="0022618F" w:rsidRDefault="00226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4" w:firstLine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E6D441A" w14:textId="77777777" w:rsidR="002C1285" w:rsidRDefault="00000000" w:rsidP="002C1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4" w:firstLine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18F">
              <w:rPr>
                <w:rFonts w:ascii="Times New Roman" w:eastAsia="Times New Roman" w:hAnsi="Times New Roman" w:cs="Times New Roman"/>
                <w:sz w:val="24"/>
                <w:szCs w:val="24"/>
              </w:rPr>
              <w:t>The University Seminars are based on the idea that all participants are regarded as equals in inquiry. Accordingly, all seminar meetings and events should be conducted on a basis of mutual respect among all participants. This norm is especially applicable to instances of sharp disagreement. No participant should ever be the subject of disparaging remarks</w:t>
            </w:r>
            <w:r w:rsidR="002C128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1019234" w14:textId="70BD04C7" w:rsidR="008B28E8" w:rsidRPr="0022618F" w:rsidRDefault="00000000" w:rsidP="002C1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4" w:firstLine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18F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22618F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22618F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22618F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14:paraId="12F18AEE" w14:textId="23213A55" w:rsidR="002C1285" w:rsidRDefault="003C4291" w:rsidP="00396CB0">
            <w:pPr>
              <w:ind w:left="-14" w:firstLine="14"/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4"/>
            <w:r>
              <w:rPr>
                <w:rFonts w:ascii="Times" w:eastAsia="Times" w:hAnsi="Times" w:cs="Times"/>
                <w:sz w:val="24"/>
                <w:szCs w:val="24"/>
              </w:rPr>
              <w:instrText xml:space="preserve"> FORMCHECKBOX </w:instrText>
            </w:r>
            <w:r>
              <w:rPr>
                <w:rFonts w:ascii="Times" w:eastAsia="Times" w:hAnsi="Times" w:cs="Times"/>
                <w:sz w:val="24"/>
                <w:szCs w:val="24"/>
              </w:rPr>
            </w:r>
            <w:r>
              <w:rPr>
                <w:rFonts w:ascii="Times" w:eastAsia="Times" w:hAnsi="Times" w:cs="Times"/>
                <w:sz w:val="24"/>
                <w:szCs w:val="24"/>
              </w:rPr>
              <w:fldChar w:fldCharType="separate"/>
            </w:r>
            <w:r>
              <w:rPr>
                <w:rFonts w:ascii="Times" w:eastAsia="Times" w:hAnsi="Times" w:cs="Times"/>
                <w:sz w:val="24"/>
                <w:szCs w:val="24"/>
              </w:rPr>
              <w:fldChar w:fldCharType="end"/>
            </w:r>
            <w:bookmarkEnd w:id="0"/>
            <w:r>
              <w:rPr>
                <w:rFonts w:ascii="Times" w:eastAsia="Times" w:hAnsi="Times" w:cs="Times"/>
                <w:sz w:val="24"/>
                <w:szCs w:val="24"/>
              </w:rPr>
              <w:t xml:space="preserve">  </w:t>
            </w:r>
            <w:r w:rsidR="00942A27">
              <w:rPr>
                <w:rFonts w:ascii="Times" w:eastAsia="Times" w:hAnsi="Times" w:cs="Times"/>
                <w:sz w:val="24"/>
                <w:szCs w:val="24"/>
              </w:rPr>
              <w:t xml:space="preserve">POLICY </w:t>
            </w:r>
            <w:r w:rsidR="00942A27" w:rsidRPr="0022618F">
              <w:rPr>
                <w:rFonts w:ascii="Times" w:eastAsia="Times" w:hAnsi="Times" w:cs="Times"/>
                <w:sz w:val="24"/>
                <w:szCs w:val="24"/>
              </w:rPr>
              <w:t>ACKNOWLEDGED</w:t>
            </w:r>
          </w:p>
          <w:p w14:paraId="52EF8229" w14:textId="77777777" w:rsidR="00396CB0" w:rsidRDefault="00396CB0" w:rsidP="00396CB0">
            <w:pPr>
              <w:ind w:left="-14" w:firstLine="14"/>
              <w:rPr>
                <w:rFonts w:ascii="Times" w:eastAsia="Times" w:hAnsi="Times" w:cs="Times"/>
                <w:sz w:val="24"/>
                <w:szCs w:val="24"/>
              </w:rPr>
            </w:pPr>
          </w:p>
          <w:p w14:paraId="421BDBC2" w14:textId="41E04726" w:rsidR="00396CB0" w:rsidRPr="002C1285" w:rsidRDefault="00396CB0" w:rsidP="003C4291">
            <w:pPr>
              <w:rPr>
                <w:rFonts w:ascii="Times" w:eastAsia="Times" w:hAnsi="Times" w:cs="Times"/>
                <w:sz w:val="24"/>
                <w:szCs w:val="24"/>
              </w:rPr>
            </w:pPr>
          </w:p>
        </w:tc>
      </w:tr>
      <w:tr w:rsidR="008B28E8" w:rsidRPr="0022618F" w14:paraId="537860FC" w14:textId="77777777" w:rsidTr="003C4291">
        <w:trPr>
          <w:trHeight w:val="2938"/>
        </w:trPr>
        <w:tc>
          <w:tcPr>
            <w:tcW w:w="2700" w:type="dxa"/>
          </w:tcPr>
          <w:p w14:paraId="28CC42A0" w14:textId="77777777" w:rsidR="003C4291" w:rsidRDefault="003C4291" w:rsidP="00942A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02124"/>
                <w:sz w:val="20"/>
                <w:szCs w:val="20"/>
                <w:highlight w:val="white"/>
              </w:rPr>
            </w:pPr>
          </w:p>
          <w:p w14:paraId="2741049F" w14:textId="6A06FAB1" w:rsidR="002C1285" w:rsidRDefault="00942A27" w:rsidP="00942A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02124"/>
                <w:sz w:val="20"/>
                <w:szCs w:val="20"/>
                <w:highlight w:val="white"/>
              </w:rPr>
            </w:pPr>
            <w:r w:rsidRPr="0022618F">
              <w:rPr>
                <w:rFonts w:ascii="Times New Roman" w:eastAsia="Times New Roman" w:hAnsi="Times New Roman" w:cs="Times New Roman"/>
                <w:i/>
                <w:iCs/>
                <w:color w:val="202124"/>
                <w:sz w:val="20"/>
                <w:szCs w:val="20"/>
                <w:highlight w:val="white"/>
              </w:rPr>
              <w:t>The University Seminars Digital Archive is an invaluable piece of Columbia University's intellectual history consisting of minutes and associated documents since 194</w:t>
            </w:r>
            <w:r>
              <w:rPr>
                <w:rFonts w:ascii="Times New Roman" w:eastAsia="Times New Roman" w:hAnsi="Times New Roman" w:cs="Times New Roman"/>
                <w:i/>
                <w:iCs/>
                <w:color w:val="202124"/>
                <w:sz w:val="20"/>
                <w:szCs w:val="20"/>
                <w:highlight w:val="white"/>
              </w:rPr>
              <w:t>5</w:t>
            </w:r>
            <w:r w:rsidRPr="0022618F">
              <w:rPr>
                <w:rFonts w:ascii="Times New Roman" w:eastAsia="Times New Roman" w:hAnsi="Times New Roman" w:cs="Times New Roman"/>
                <w:i/>
                <w:iCs/>
                <w:color w:val="202124"/>
                <w:sz w:val="20"/>
                <w:szCs w:val="20"/>
                <w:highlight w:val="white"/>
              </w:rPr>
              <w:t xml:space="preserve">. </w:t>
            </w:r>
          </w:p>
          <w:p w14:paraId="34CEFD85" w14:textId="77777777" w:rsidR="002C1285" w:rsidRDefault="002C1285" w:rsidP="00942A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02124"/>
                <w:sz w:val="20"/>
                <w:szCs w:val="20"/>
                <w:highlight w:val="white"/>
              </w:rPr>
            </w:pPr>
          </w:p>
          <w:p w14:paraId="0CD047CC" w14:textId="54164329" w:rsidR="0022618F" w:rsidRPr="00396CB0" w:rsidRDefault="00942A27" w:rsidP="00396C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02124"/>
                <w:sz w:val="20"/>
                <w:szCs w:val="20"/>
                <w:highlight w:val="white"/>
              </w:rPr>
            </w:pPr>
            <w:r w:rsidRPr="0022618F">
              <w:rPr>
                <w:rFonts w:ascii="Times New Roman" w:eastAsia="Times New Roman" w:hAnsi="Times New Roman" w:cs="Times New Roman"/>
                <w:i/>
                <w:iCs/>
                <w:color w:val="202124"/>
                <w:sz w:val="20"/>
                <w:szCs w:val="20"/>
                <w:highlight w:val="white"/>
              </w:rPr>
              <w:t>The addition of a speaker's presentation adds depth and context to the collection but is only included with the express consent of the author.</w:t>
            </w:r>
          </w:p>
        </w:tc>
        <w:tc>
          <w:tcPr>
            <w:tcW w:w="6863" w:type="dxa"/>
          </w:tcPr>
          <w:p w14:paraId="008B7F17" w14:textId="77777777" w:rsidR="003C4291" w:rsidRDefault="003C4291" w:rsidP="00942A27">
            <w:pPr>
              <w:spacing w:after="0" w:line="240" w:lineRule="auto"/>
              <w:rPr>
                <w:rFonts w:ascii="Times" w:eastAsia="Times" w:hAnsi="Times" w:cs="Times"/>
                <w:b/>
                <w:sz w:val="24"/>
                <w:szCs w:val="24"/>
              </w:rPr>
            </w:pPr>
          </w:p>
          <w:p w14:paraId="5E79B79B" w14:textId="3F24C44C" w:rsidR="00942A27" w:rsidRPr="0022618F" w:rsidRDefault="00942A27" w:rsidP="00942A27">
            <w:pPr>
              <w:spacing w:after="0" w:line="240" w:lineRule="auto"/>
              <w:rPr>
                <w:rFonts w:ascii="Times" w:eastAsia="Times" w:hAnsi="Times" w:cs="Times"/>
                <w:b/>
                <w:sz w:val="24"/>
                <w:szCs w:val="24"/>
              </w:rPr>
            </w:pPr>
            <w:r w:rsidRPr="0022618F">
              <w:rPr>
                <w:rFonts w:ascii="Times" w:eastAsia="Times" w:hAnsi="Times" w:cs="Times"/>
                <w:b/>
                <w:sz w:val="24"/>
                <w:szCs w:val="24"/>
              </w:rPr>
              <w:t>Speaker’s P</w:t>
            </w:r>
            <w:r>
              <w:rPr>
                <w:rFonts w:ascii="Times" w:eastAsia="Times" w:hAnsi="Times" w:cs="Times"/>
                <w:b/>
                <w:sz w:val="24"/>
                <w:szCs w:val="24"/>
              </w:rPr>
              <w:t>resentation Donation:</w:t>
            </w:r>
          </w:p>
          <w:p w14:paraId="7E85A506" w14:textId="77777777" w:rsidR="00942A27" w:rsidRPr="0022618F" w:rsidRDefault="00942A27" w:rsidP="00942A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</w:p>
          <w:p w14:paraId="020A1743" w14:textId="1414B899" w:rsidR="003C4291" w:rsidRDefault="003C4291" w:rsidP="00396C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" w:eastAsia="Times" w:hAnsi="Times" w:cs="Times"/>
                <w:sz w:val="24"/>
                <w:szCs w:val="24"/>
              </w:rPr>
              <w:instrText xml:space="preserve"> FORMCHECKBOX </w:instrText>
            </w:r>
            <w:r>
              <w:rPr>
                <w:rFonts w:ascii="Times" w:eastAsia="Times" w:hAnsi="Times" w:cs="Times"/>
                <w:sz w:val="24"/>
                <w:szCs w:val="24"/>
              </w:rPr>
            </w:r>
            <w:r>
              <w:rPr>
                <w:rFonts w:ascii="Times" w:eastAsia="Times" w:hAnsi="Times" w:cs="Times"/>
                <w:sz w:val="24"/>
                <w:szCs w:val="24"/>
              </w:rPr>
              <w:fldChar w:fldCharType="separate"/>
            </w:r>
            <w:r>
              <w:rPr>
                <w:rFonts w:ascii="Times" w:eastAsia="Times" w:hAnsi="Times" w:cs="Times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 xml:space="preserve">  </w:t>
            </w:r>
            <w:r w:rsidR="00942A27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YES</w:t>
            </w:r>
          </w:p>
          <w:p w14:paraId="2F8E06EC" w14:textId="77777777" w:rsidR="003C4291" w:rsidRDefault="003C4291" w:rsidP="00396C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</w:pPr>
          </w:p>
          <w:p w14:paraId="6818D0B6" w14:textId="410543E2" w:rsidR="00942A27" w:rsidRDefault="00942A27" w:rsidP="00396C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</w:pPr>
            <w:r w:rsidRPr="0022618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 xml:space="preserve">The speaker </w:t>
            </w: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 xml:space="preserve">will donate a copy of </w:t>
            </w:r>
            <w:r w:rsidRPr="0022618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 xml:space="preserve">their </w:t>
            </w: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paper/</w:t>
            </w:r>
            <w:r w:rsidRPr="0022618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p</w:t>
            </w: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resentation</w:t>
            </w:r>
            <w:r w:rsidRPr="0022618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 xml:space="preserve">to be made available after five years through </w:t>
            </w:r>
            <w:r w:rsidRPr="0022618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The University Seminars Digital Archive</w:t>
            </w: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 xml:space="preserve"> at Columbia’s Rare Book &amp; Manuscript Library.</w:t>
            </w:r>
          </w:p>
          <w:p w14:paraId="65ED17F9" w14:textId="5772C830" w:rsidR="00942A27" w:rsidRDefault="00942A27" w:rsidP="00942A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</w:pPr>
            <w:r w:rsidRPr="00942A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02124"/>
                <w:sz w:val="20"/>
                <w:szCs w:val="20"/>
                <w:highlight w:val="white"/>
              </w:rPr>
              <w:t xml:space="preserve">If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02124"/>
                <w:sz w:val="20"/>
                <w:szCs w:val="20"/>
                <w:highlight w:val="white"/>
              </w:rPr>
              <w:t>this</w:t>
            </w:r>
            <w:r w:rsidRPr="00942A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02124"/>
                <w:sz w:val="20"/>
                <w:szCs w:val="20"/>
                <w:highlight w:val="white"/>
              </w:rPr>
              <w:t xml:space="preserve"> box is checked, rapporteurs must submit a copy of the speaker’s presentation with the minutes.</w:t>
            </w:r>
          </w:p>
          <w:p w14:paraId="1B0BC7C9" w14:textId="77777777" w:rsidR="00942A27" w:rsidRDefault="00942A27" w:rsidP="00E87A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</w:pPr>
          </w:p>
          <w:p w14:paraId="46C5ABD1" w14:textId="1A677616" w:rsidR="003C4291" w:rsidRDefault="003C4291" w:rsidP="00396C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" w:eastAsia="Times" w:hAnsi="Times" w:cs="Times"/>
                <w:sz w:val="24"/>
                <w:szCs w:val="24"/>
              </w:rPr>
              <w:instrText xml:space="preserve"> FORMCHECKBOX </w:instrText>
            </w:r>
            <w:r>
              <w:rPr>
                <w:rFonts w:ascii="Times" w:eastAsia="Times" w:hAnsi="Times" w:cs="Times"/>
                <w:sz w:val="24"/>
                <w:szCs w:val="24"/>
              </w:rPr>
            </w:r>
            <w:r>
              <w:rPr>
                <w:rFonts w:ascii="Times" w:eastAsia="Times" w:hAnsi="Times" w:cs="Times"/>
                <w:sz w:val="24"/>
                <w:szCs w:val="24"/>
              </w:rPr>
              <w:fldChar w:fldCharType="separate"/>
            </w:r>
            <w:r>
              <w:rPr>
                <w:rFonts w:ascii="Times" w:eastAsia="Times" w:hAnsi="Times" w:cs="Times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 xml:space="preserve">   </w:t>
            </w:r>
            <w:r w:rsidR="00942A27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NO</w:t>
            </w:r>
          </w:p>
          <w:p w14:paraId="46FF08E6" w14:textId="08191EF7" w:rsidR="003C4291" w:rsidRDefault="00942A27" w:rsidP="00396C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 xml:space="preserve"> </w:t>
            </w:r>
          </w:p>
          <w:p w14:paraId="4E31D08A" w14:textId="77777777" w:rsidR="008B28E8" w:rsidRDefault="00942A27" w:rsidP="00396C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</w:pPr>
            <w:r w:rsidRPr="0022618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 xml:space="preserve">The speaker </w:t>
            </w: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 xml:space="preserve">will not </w:t>
            </w:r>
            <w:r w:rsidRPr="0022618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 xml:space="preserve">donate </w:t>
            </w: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 xml:space="preserve">a copy of </w:t>
            </w:r>
            <w:r w:rsidRPr="0022618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 xml:space="preserve">their </w:t>
            </w: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paper/</w:t>
            </w:r>
            <w:r w:rsidRPr="0022618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p</w:t>
            </w: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resentation</w:t>
            </w:r>
            <w:r w:rsidRPr="0022618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 xml:space="preserve">to be made available after five years through </w:t>
            </w:r>
            <w:r w:rsidRPr="0022618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The University Seminars Digital Archive</w:t>
            </w: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 xml:space="preserve"> at Columbia’s Rare Book &amp; Manuscript Library.</w:t>
            </w:r>
          </w:p>
          <w:p w14:paraId="30F57438" w14:textId="0E6154CE" w:rsidR="003C4291" w:rsidRPr="002C1285" w:rsidRDefault="003C4291" w:rsidP="00396C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</w:pPr>
          </w:p>
        </w:tc>
      </w:tr>
      <w:tr w:rsidR="008B28E8" w:rsidRPr="0022618F" w14:paraId="184EDFED" w14:textId="77777777" w:rsidTr="003C4291">
        <w:trPr>
          <w:trHeight w:val="1952"/>
        </w:trPr>
        <w:tc>
          <w:tcPr>
            <w:tcW w:w="2700" w:type="dxa"/>
          </w:tcPr>
          <w:p w14:paraId="63DF745D" w14:textId="77777777" w:rsidR="003C4291" w:rsidRDefault="003C4291" w:rsidP="00D35774">
            <w:pPr>
              <w:pStyle w:val="NormalWeb"/>
              <w:spacing w:before="0" w:beforeAutospacing="0" w:after="0" w:afterAutospacing="0"/>
              <w:rPr>
                <w:rFonts w:ascii="Times" w:hAnsi="Times"/>
                <w:i/>
                <w:iCs/>
                <w:color w:val="000000"/>
                <w:sz w:val="20"/>
                <w:szCs w:val="20"/>
              </w:rPr>
            </w:pPr>
          </w:p>
          <w:p w14:paraId="0C0B90F2" w14:textId="43CE7EB3" w:rsidR="00D35774" w:rsidRDefault="00D35774" w:rsidP="00D35774">
            <w:pPr>
              <w:pStyle w:val="NormalWeb"/>
              <w:spacing w:before="0" w:beforeAutospacing="0" w:after="0" w:afterAutospacing="0"/>
            </w:pPr>
            <w:r>
              <w:rPr>
                <w:rFonts w:ascii="Times" w:hAnsi="Times"/>
                <w:i/>
                <w:iCs/>
                <w:color w:val="000000"/>
                <w:sz w:val="20"/>
                <w:szCs w:val="20"/>
              </w:rPr>
              <w:t>In a paragraph or two, summarize the presentation. </w:t>
            </w:r>
            <w:r>
              <w:rPr>
                <w:rFonts w:ascii="Times" w:hAnsi="Times"/>
                <w:i/>
                <w:iCs/>
                <w:color w:val="000000"/>
                <w:sz w:val="20"/>
                <w:szCs w:val="20"/>
              </w:rPr>
              <w:br/>
            </w:r>
          </w:p>
          <w:p w14:paraId="2F3895E6" w14:textId="3F615C82" w:rsidR="00D35774" w:rsidRDefault="00D35774" w:rsidP="00D35774">
            <w:pPr>
              <w:pStyle w:val="NormalWeb"/>
              <w:spacing w:before="0" w:beforeAutospacing="0" w:after="0" w:afterAutospacing="0"/>
            </w:pPr>
            <w:r>
              <w:rPr>
                <w:rFonts w:ascii="Times" w:hAnsi="Times"/>
                <w:i/>
                <w:iCs/>
                <w:color w:val="000000"/>
                <w:sz w:val="20"/>
                <w:szCs w:val="20"/>
              </w:rPr>
              <w:t>Summaries must be in prose; they cannot be in outline form.</w:t>
            </w:r>
            <w:r>
              <w:rPr>
                <w:rFonts w:ascii="Times" w:hAnsi="Times"/>
                <w:i/>
                <w:iCs/>
                <w:color w:val="000000"/>
                <w:sz w:val="20"/>
                <w:szCs w:val="20"/>
              </w:rPr>
              <w:br/>
            </w:r>
          </w:p>
          <w:p w14:paraId="0780B888" w14:textId="58B39B00" w:rsidR="0022618F" w:rsidRPr="003C4291" w:rsidRDefault="00D35774" w:rsidP="003C4291">
            <w:pPr>
              <w:pStyle w:val="NormalWeb"/>
              <w:spacing w:before="0" w:beforeAutospacing="0" w:after="0" w:afterAutospacing="0"/>
            </w:pPr>
            <w:r>
              <w:rPr>
                <w:rFonts w:ascii="Times" w:hAnsi="Times"/>
                <w:i/>
                <w:iCs/>
                <w:color w:val="000000"/>
                <w:sz w:val="20"/>
                <w:szCs w:val="20"/>
              </w:rPr>
              <w:t xml:space="preserve">Abstracts may be used for summaries </w:t>
            </w:r>
            <w:r w:rsidR="003C4291">
              <w:rPr>
                <w:rFonts w:ascii="Times" w:hAnsi="Times"/>
                <w:i/>
                <w:iCs/>
                <w:color w:val="000000"/>
                <w:sz w:val="20"/>
                <w:szCs w:val="20"/>
              </w:rPr>
              <w:t>only if</w:t>
            </w:r>
            <w:r>
              <w:rPr>
                <w:rFonts w:ascii="Times" w:hAnsi="Times"/>
                <w:i/>
                <w:iCs/>
                <w:color w:val="000000"/>
                <w:sz w:val="20"/>
                <w:szCs w:val="20"/>
              </w:rPr>
              <w:t xml:space="preserve"> they are clearly identified as the speaker’s work. </w:t>
            </w:r>
          </w:p>
        </w:tc>
        <w:tc>
          <w:tcPr>
            <w:tcW w:w="6863" w:type="dxa"/>
          </w:tcPr>
          <w:p w14:paraId="7AF92A08" w14:textId="77777777" w:rsidR="003C4291" w:rsidRDefault="003C4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" w:eastAsia="Times" w:hAnsi="Times" w:cs="Times"/>
                <w:b/>
                <w:sz w:val="24"/>
                <w:szCs w:val="24"/>
              </w:rPr>
            </w:pPr>
          </w:p>
          <w:p w14:paraId="58EB402D" w14:textId="0E29F719" w:rsidR="002C1285" w:rsidRDefault="002C1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" w:eastAsia="Times" w:hAnsi="Times" w:cs="Times"/>
                <w:b/>
                <w:sz w:val="24"/>
                <w:szCs w:val="24"/>
              </w:rPr>
            </w:pPr>
            <w:r w:rsidRPr="0022618F">
              <w:rPr>
                <w:rFonts w:ascii="Times" w:eastAsia="Times" w:hAnsi="Times" w:cs="Times"/>
                <w:b/>
                <w:sz w:val="24"/>
                <w:szCs w:val="24"/>
              </w:rPr>
              <w:t xml:space="preserve">Summary of </w:t>
            </w:r>
            <w:r>
              <w:rPr>
                <w:rFonts w:ascii="Times" w:eastAsia="Times" w:hAnsi="Times" w:cs="Times"/>
                <w:b/>
                <w:sz w:val="24"/>
                <w:szCs w:val="24"/>
              </w:rPr>
              <w:t>Presentation:</w:t>
            </w:r>
          </w:p>
          <w:p w14:paraId="17D46554" w14:textId="77777777" w:rsidR="00396CB0" w:rsidRDefault="00396C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" w:eastAsia="Times" w:hAnsi="Times" w:cs="Times"/>
                <w:b/>
                <w:sz w:val="24"/>
                <w:szCs w:val="24"/>
              </w:rPr>
            </w:pPr>
          </w:p>
          <w:p w14:paraId="16473486" w14:textId="77777777" w:rsidR="00396CB0" w:rsidRDefault="00396C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" w:eastAsia="Times" w:hAnsi="Times" w:cs="Times"/>
                <w:b/>
                <w:sz w:val="24"/>
                <w:szCs w:val="24"/>
              </w:rPr>
            </w:pPr>
          </w:p>
          <w:p w14:paraId="2E4DB3D6" w14:textId="77777777" w:rsidR="00396CB0" w:rsidRDefault="00396C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" w:eastAsia="Times" w:hAnsi="Times" w:cs="Times"/>
                <w:b/>
                <w:sz w:val="24"/>
                <w:szCs w:val="24"/>
              </w:rPr>
            </w:pPr>
          </w:p>
          <w:p w14:paraId="669F5C6B" w14:textId="77777777" w:rsidR="00396CB0" w:rsidRDefault="00396C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" w:eastAsia="Times" w:hAnsi="Times" w:cs="Times"/>
                <w:b/>
                <w:sz w:val="24"/>
                <w:szCs w:val="24"/>
              </w:rPr>
            </w:pPr>
          </w:p>
          <w:p w14:paraId="1C882A6E" w14:textId="77777777" w:rsidR="00396CB0" w:rsidRDefault="00396C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" w:eastAsia="Times" w:hAnsi="Times" w:cs="Times"/>
                <w:b/>
                <w:sz w:val="24"/>
                <w:szCs w:val="24"/>
              </w:rPr>
            </w:pPr>
          </w:p>
          <w:p w14:paraId="0EBC1A6E" w14:textId="77777777" w:rsidR="00396CB0" w:rsidRDefault="00396C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" w:eastAsia="Times" w:hAnsi="Times" w:cs="Times"/>
                <w:b/>
                <w:sz w:val="24"/>
                <w:szCs w:val="24"/>
              </w:rPr>
            </w:pPr>
          </w:p>
          <w:p w14:paraId="21FE4711" w14:textId="77777777" w:rsidR="00396CB0" w:rsidRDefault="00396C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" w:eastAsia="Times" w:hAnsi="Times" w:cs="Times"/>
                <w:b/>
                <w:sz w:val="24"/>
                <w:szCs w:val="24"/>
              </w:rPr>
            </w:pPr>
          </w:p>
          <w:p w14:paraId="19B55C57" w14:textId="77777777" w:rsidR="00396CB0" w:rsidRDefault="00396C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" w:eastAsia="Times" w:hAnsi="Times" w:cs="Times"/>
                <w:b/>
                <w:sz w:val="24"/>
                <w:szCs w:val="24"/>
              </w:rPr>
            </w:pPr>
          </w:p>
          <w:p w14:paraId="7E2A97E6" w14:textId="77777777" w:rsidR="00396CB0" w:rsidRDefault="00396C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" w:eastAsia="Times" w:hAnsi="Times" w:cs="Times"/>
                <w:b/>
                <w:sz w:val="24"/>
                <w:szCs w:val="24"/>
              </w:rPr>
            </w:pPr>
          </w:p>
          <w:p w14:paraId="32EC17FB" w14:textId="77777777" w:rsidR="00396CB0" w:rsidRDefault="00396C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" w:eastAsia="Times" w:hAnsi="Times" w:cs="Times"/>
                <w:b/>
                <w:sz w:val="24"/>
                <w:szCs w:val="24"/>
              </w:rPr>
            </w:pPr>
          </w:p>
          <w:p w14:paraId="69A2B627" w14:textId="77777777" w:rsidR="00396CB0" w:rsidRDefault="00396C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" w:eastAsia="Times" w:hAnsi="Times" w:cs="Times"/>
                <w:b/>
                <w:sz w:val="24"/>
                <w:szCs w:val="24"/>
              </w:rPr>
            </w:pPr>
          </w:p>
          <w:p w14:paraId="174AD5E3" w14:textId="77777777" w:rsidR="00396CB0" w:rsidRDefault="00396C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" w:eastAsia="Times" w:hAnsi="Times" w:cs="Times"/>
                <w:b/>
                <w:sz w:val="24"/>
                <w:szCs w:val="24"/>
              </w:rPr>
            </w:pPr>
          </w:p>
          <w:p w14:paraId="5E97C43F" w14:textId="77777777" w:rsidR="00396CB0" w:rsidRDefault="00396C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" w:eastAsia="Times" w:hAnsi="Times" w:cs="Times"/>
                <w:b/>
                <w:sz w:val="24"/>
                <w:szCs w:val="24"/>
              </w:rPr>
            </w:pPr>
          </w:p>
          <w:p w14:paraId="511434F8" w14:textId="77777777" w:rsidR="00396CB0" w:rsidRDefault="00396C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" w:eastAsia="Times" w:hAnsi="Times" w:cs="Times"/>
                <w:b/>
                <w:sz w:val="24"/>
                <w:szCs w:val="24"/>
              </w:rPr>
            </w:pPr>
          </w:p>
          <w:p w14:paraId="4B10EAD6" w14:textId="77777777" w:rsidR="00396CB0" w:rsidRDefault="00396C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" w:eastAsia="Times" w:hAnsi="Times" w:cs="Times"/>
                <w:b/>
                <w:sz w:val="24"/>
                <w:szCs w:val="24"/>
              </w:rPr>
            </w:pPr>
          </w:p>
          <w:p w14:paraId="2985719C" w14:textId="77777777" w:rsidR="00396CB0" w:rsidRDefault="00396C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" w:eastAsia="Times" w:hAnsi="Times" w:cs="Times"/>
                <w:b/>
                <w:sz w:val="24"/>
                <w:szCs w:val="24"/>
              </w:rPr>
            </w:pPr>
          </w:p>
          <w:p w14:paraId="45463C31" w14:textId="77777777" w:rsidR="00396CB0" w:rsidRDefault="00396C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" w:eastAsia="Times" w:hAnsi="Times" w:cs="Times"/>
                <w:b/>
                <w:sz w:val="24"/>
                <w:szCs w:val="24"/>
              </w:rPr>
            </w:pPr>
          </w:p>
          <w:p w14:paraId="1AFCB0D1" w14:textId="77777777" w:rsidR="00396CB0" w:rsidRDefault="00396C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" w:eastAsia="Times" w:hAnsi="Times" w:cs="Times"/>
                <w:b/>
                <w:sz w:val="24"/>
                <w:szCs w:val="24"/>
              </w:rPr>
            </w:pPr>
          </w:p>
          <w:p w14:paraId="055B3D64" w14:textId="5579DCB7" w:rsidR="00396CB0" w:rsidRPr="0022618F" w:rsidRDefault="00396C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Roboto" w:eastAsia="Roboto" w:hAnsi="Roboto" w:cs="Roboto"/>
                <w:color w:val="202124"/>
                <w:sz w:val="24"/>
                <w:szCs w:val="24"/>
                <w:highlight w:val="white"/>
              </w:rPr>
            </w:pPr>
          </w:p>
        </w:tc>
      </w:tr>
      <w:tr w:rsidR="008B28E8" w:rsidRPr="0022618F" w14:paraId="785E1CEE" w14:textId="77777777" w:rsidTr="003C4291">
        <w:trPr>
          <w:trHeight w:val="7766"/>
        </w:trPr>
        <w:tc>
          <w:tcPr>
            <w:tcW w:w="2700" w:type="dxa"/>
          </w:tcPr>
          <w:p w14:paraId="299AE105" w14:textId="77777777" w:rsidR="003C4291" w:rsidRDefault="003C4291" w:rsidP="00D35774">
            <w:pPr>
              <w:pStyle w:val="NormalWeb"/>
              <w:spacing w:before="0" w:beforeAutospacing="0" w:after="0" w:afterAutospacing="0"/>
              <w:rPr>
                <w:rFonts w:ascii="Times" w:hAnsi="Times"/>
                <w:i/>
                <w:iCs/>
                <w:color w:val="000000"/>
                <w:sz w:val="20"/>
                <w:szCs w:val="20"/>
              </w:rPr>
            </w:pPr>
          </w:p>
          <w:p w14:paraId="223FE524" w14:textId="2D68D407" w:rsidR="00D35774" w:rsidRDefault="00D35774" w:rsidP="00D35774">
            <w:pPr>
              <w:pStyle w:val="NormalWeb"/>
              <w:spacing w:before="0" w:beforeAutospacing="0" w:after="0" w:afterAutospacing="0"/>
            </w:pPr>
            <w:r>
              <w:rPr>
                <w:rFonts w:ascii="Times" w:hAnsi="Times"/>
                <w:i/>
                <w:iCs/>
                <w:color w:val="000000"/>
                <w:sz w:val="20"/>
                <w:szCs w:val="20"/>
              </w:rPr>
              <w:t>The major work of the seminar takes place in the discussion period, making this the most important part of the minutes. </w:t>
            </w:r>
            <w:r>
              <w:rPr>
                <w:rFonts w:ascii="Times" w:hAnsi="Times"/>
                <w:i/>
                <w:iCs/>
                <w:color w:val="000000"/>
                <w:sz w:val="20"/>
                <w:szCs w:val="20"/>
              </w:rPr>
              <w:br/>
            </w:r>
          </w:p>
          <w:p w14:paraId="084663C8" w14:textId="2EBD137C" w:rsidR="00D35774" w:rsidRDefault="00D35774" w:rsidP="00D35774">
            <w:pPr>
              <w:pStyle w:val="NormalWeb"/>
              <w:spacing w:before="0" w:beforeAutospacing="0" w:after="0" w:afterAutospacing="0"/>
            </w:pPr>
            <w:r>
              <w:rPr>
                <w:rFonts w:ascii="Times" w:hAnsi="Times"/>
                <w:i/>
                <w:iCs/>
                <w:color w:val="000000"/>
                <w:sz w:val="20"/>
                <w:szCs w:val="20"/>
              </w:rPr>
              <w:t>The discussion need not be recorded verbatim, but minutes must clearly convey the specific issues.</w:t>
            </w:r>
          </w:p>
          <w:p w14:paraId="0F6EB0FF" w14:textId="77777777" w:rsidR="00D35774" w:rsidRDefault="00D35774" w:rsidP="00D35774"/>
          <w:p w14:paraId="24F13C39" w14:textId="3C4A89E8" w:rsidR="0022618F" w:rsidRPr="002C1285" w:rsidRDefault="0022618F" w:rsidP="002C1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" w:eastAsia="Times" w:hAnsi="Times" w:cs="Times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6863" w:type="dxa"/>
          </w:tcPr>
          <w:p w14:paraId="3A92D101" w14:textId="77777777" w:rsidR="003C4291" w:rsidRDefault="003C4291" w:rsidP="002C1285">
            <w:pPr>
              <w:spacing w:after="0" w:line="240" w:lineRule="auto"/>
              <w:rPr>
                <w:rFonts w:ascii="Times" w:eastAsia="Times" w:hAnsi="Times" w:cs="Times"/>
                <w:b/>
                <w:sz w:val="24"/>
                <w:szCs w:val="24"/>
              </w:rPr>
            </w:pPr>
          </w:p>
          <w:p w14:paraId="0996CE82" w14:textId="7D4E2949" w:rsidR="002C1285" w:rsidRPr="002C1285" w:rsidRDefault="00942A27" w:rsidP="002C1285">
            <w:pPr>
              <w:spacing w:after="0" w:line="240" w:lineRule="auto"/>
              <w:rPr>
                <w:rFonts w:ascii="Times" w:eastAsia="Times" w:hAnsi="Times" w:cs="Times"/>
                <w:b/>
                <w:sz w:val="24"/>
                <w:szCs w:val="24"/>
              </w:rPr>
            </w:pPr>
            <w:r w:rsidRPr="0022618F">
              <w:rPr>
                <w:rFonts w:ascii="Times" w:eastAsia="Times" w:hAnsi="Times" w:cs="Times"/>
                <w:b/>
                <w:sz w:val="24"/>
                <w:szCs w:val="24"/>
              </w:rPr>
              <w:t>Summary of Discussion:</w:t>
            </w:r>
          </w:p>
          <w:p w14:paraId="4E9FC2BD" w14:textId="77777777" w:rsidR="002C1285" w:rsidRDefault="002C1285" w:rsidP="00226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</w:p>
          <w:p w14:paraId="03F26F65" w14:textId="77777777" w:rsidR="002C1285" w:rsidRDefault="002C1285" w:rsidP="00226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</w:p>
          <w:p w14:paraId="7EAD0C5B" w14:textId="77777777" w:rsidR="002C1285" w:rsidRDefault="002C1285" w:rsidP="00226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</w:p>
          <w:p w14:paraId="12744D51" w14:textId="77777777" w:rsidR="002C1285" w:rsidRDefault="002C1285" w:rsidP="00226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</w:p>
          <w:p w14:paraId="2DE466AF" w14:textId="77777777" w:rsidR="002C1285" w:rsidRDefault="002C1285" w:rsidP="00226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</w:p>
          <w:p w14:paraId="1ECA91B2" w14:textId="77777777" w:rsidR="002C1285" w:rsidRDefault="002C1285" w:rsidP="00226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</w:p>
          <w:p w14:paraId="3B511D63" w14:textId="77777777" w:rsidR="002C1285" w:rsidRDefault="002C1285" w:rsidP="00226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</w:p>
          <w:p w14:paraId="7D33AC0B" w14:textId="77777777" w:rsidR="002C1285" w:rsidRDefault="002C1285" w:rsidP="00226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</w:p>
          <w:p w14:paraId="659E0C9C" w14:textId="77777777" w:rsidR="002C1285" w:rsidRDefault="002C1285" w:rsidP="00226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</w:p>
          <w:p w14:paraId="44FE2412" w14:textId="77777777" w:rsidR="00396CB0" w:rsidRDefault="00396CB0" w:rsidP="00226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</w:p>
          <w:p w14:paraId="66D578D7" w14:textId="77777777" w:rsidR="00396CB0" w:rsidRDefault="00396CB0" w:rsidP="00226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</w:p>
          <w:p w14:paraId="0BD628BE" w14:textId="77777777" w:rsidR="00396CB0" w:rsidRDefault="00396CB0" w:rsidP="00226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</w:p>
          <w:p w14:paraId="553BD94F" w14:textId="77777777" w:rsidR="00396CB0" w:rsidRDefault="00396CB0" w:rsidP="00226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</w:p>
          <w:p w14:paraId="1F381323" w14:textId="77777777" w:rsidR="00396CB0" w:rsidRDefault="00396CB0" w:rsidP="00226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</w:p>
          <w:p w14:paraId="302003A6" w14:textId="77777777" w:rsidR="00396CB0" w:rsidRDefault="00396CB0" w:rsidP="00226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</w:p>
          <w:p w14:paraId="35A03973" w14:textId="77777777" w:rsidR="00396CB0" w:rsidRDefault="00396CB0" w:rsidP="00226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</w:p>
          <w:p w14:paraId="54128F1C" w14:textId="77777777" w:rsidR="00396CB0" w:rsidRDefault="00396CB0" w:rsidP="00226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</w:p>
          <w:p w14:paraId="607F1880" w14:textId="77777777" w:rsidR="00396CB0" w:rsidRDefault="00396CB0" w:rsidP="00226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</w:p>
          <w:p w14:paraId="393A8696" w14:textId="77777777" w:rsidR="00396CB0" w:rsidRDefault="00396CB0" w:rsidP="00226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</w:p>
          <w:p w14:paraId="522315BE" w14:textId="77777777" w:rsidR="00396CB0" w:rsidRDefault="00396CB0" w:rsidP="00226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</w:p>
          <w:p w14:paraId="2A18BA94" w14:textId="77777777" w:rsidR="00396CB0" w:rsidRDefault="00396CB0" w:rsidP="00226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</w:p>
          <w:p w14:paraId="3E9DE13D" w14:textId="77777777" w:rsidR="00396CB0" w:rsidRDefault="00396CB0" w:rsidP="00226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</w:p>
          <w:p w14:paraId="4EFBB339" w14:textId="77777777" w:rsidR="00396CB0" w:rsidRDefault="00396CB0" w:rsidP="00226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</w:p>
          <w:p w14:paraId="017777B1" w14:textId="77777777" w:rsidR="00396CB0" w:rsidRDefault="00396CB0" w:rsidP="00226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</w:p>
          <w:p w14:paraId="6E064246" w14:textId="77777777" w:rsidR="00396CB0" w:rsidRDefault="00396CB0" w:rsidP="00226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</w:p>
          <w:p w14:paraId="2C5890A0" w14:textId="77777777" w:rsidR="00396CB0" w:rsidRDefault="00396CB0" w:rsidP="00226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</w:p>
          <w:p w14:paraId="0DE6AFA6" w14:textId="77777777" w:rsidR="00396CB0" w:rsidRDefault="00396CB0" w:rsidP="00226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</w:p>
          <w:p w14:paraId="540FCE2F" w14:textId="77777777" w:rsidR="00396CB0" w:rsidRDefault="00396CB0" w:rsidP="00226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</w:p>
          <w:p w14:paraId="43924B3D" w14:textId="77777777" w:rsidR="00396CB0" w:rsidRDefault="00396CB0" w:rsidP="00226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</w:p>
          <w:p w14:paraId="3AD470D8" w14:textId="77777777" w:rsidR="00396CB0" w:rsidRDefault="00396CB0" w:rsidP="00226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</w:p>
          <w:p w14:paraId="474F3C03" w14:textId="77777777" w:rsidR="00396CB0" w:rsidRDefault="00396CB0" w:rsidP="00226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</w:p>
          <w:p w14:paraId="26D561E6" w14:textId="77777777" w:rsidR="00396CB0" w:rsidRDefault="00396CB0" w:rsidP="00226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</w:p>
          <w:p w14:paraId="648180FE" w14:textId="77777777" w:rsidR="00396CB0" w:rsidRDefault="00396CB0" w:rsidP="00226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</w:p>
          <w:p w14:paraId="15001817" w14:textId="77777777" w:rsidR="00396CB0" w:rsidRDefault="00396CB0" w:rsidP="00226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</w:p>
          <w:p w14:paraId="6DC2D125" w14:textId="77777777" w:rsidR="00396CB0" w:rsidRDefault="00396CB0" w:rsidP="00226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</w:p>
          <w:p w14:paraId="21FDECBE" w14:textId="77777777" w:rsidR="00396CB0" w:rsidRDefault="00396CB0" w:rsidP="00226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</w:p>
          <w:p w14:paraId="7C342AE2" w14:textId="77777777" w:rsidR="00396CB0" w:rsidRPr="0022618F" w:rsidRDefault="00396CB0" w:rsidP="00226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</w:p>
        </w:tc>
      </w:tr>
    </w:tbl>
    <w:p w14:paraId="4D88C7D4" w14:textId="77777777" w:rsidR="008B28E8" w:rsidRPr="0022618F" w:rsidRDefault="008B28E8">
      <w:pPr>
        <w:tabs>
          <w:tab w:val="left" w:pos="1770"/>
        </w:tabs>
        <w:rPr>
          <w:rFonts w:ascii="Times" w:eastAsia="Times" w:hAnsi="Times" w:cs="Times"/>
          <w:sz w:val="24"/>
          <w:szCs w:val="24"/>
        </w:rPr>
      </w:pPr>
    </w:p>
    <w:sectPr w:rsidR="008B28E8" w:rsidRPr="0022618F" w:rsidSect="0022618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1440" w:bottom="72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79A0C16" w14:textId="77777777" w:rsidR="0045524A" w:rsidRDefault="0045524A">
      <w:pPr>
        <w:spacing w:after="0" w:line="240" w:lineRule="auto"/>
      </w:pPr>
      <w:r>
        <w:separator/>
      </w:r>
    </w:p>
  </w:endnote>
  <w:endnote w:type="continuationSeparator" w:id="0">
    <w:p w14:paraId="17F68C7E" w14:textId="77777777" w:rsidR="0045524A" w:rsidRDefault="00455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4A01B9E9-1381-A243-8E51-88B7A39F028B}"/>
    <w:embedBold r:id="rId2" w:fontKey="{1C009DFA-8D93-6B41-AA7C-84DB2B907A7E}"/>
    <w:embedItalic r:id="rId3" w:fontKey="{57F16E6D-37C8-CA46-B2B2-40927D5F9DD0}"/>
    <w:embedBoldItalic r:id="rId4" w:fontKey="{4280FC76-B835-E647-8B23-CCBAFE7A6BC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50A6E7C4-5044-1F44-92E6-D4A9231099D4}"/>
    <w:embedBold r:id="rId6" w:fontKey="{1BD579BA-F714-0547-90A3-BC8A9C9009D1}"/>
    <w:embedItalic r:id="rId7" w:fontKey="{05AFB51C-A961-384F-BBD8-C509F93A29C4}"/>
    <w:embedBoldItalic r:id="rId8" w:fontKey="{E017BC08-0BEA-B84D-A872-17BD3A938742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9" w:fontKey="{C53B0147-64ED-A840-8F04-BF2349EC89A2}"/>
    <w:embedBold r:id="rId10" w:fontKey="{AD0AC5F1-AD44-1D40-9EBE-78FCC6CA9249}"/>
    <w:embedItalic r:id="rId11" w:fontKey="{686AFBF6-0D01-824A-A246-0FDCBC36CDDC}"/>
    <w:embedBoldItalic r:id="rId12" w:fontKey="{7476046E-B771-704D-BEE4-E2E9470B5B9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3" w:fontKey="{68C6B674-B090-7749-B757-1247290032BE}"/>
    <w:embedBold r:id="rId14" w:fontKey="{9F03735C-B71A-3E41-9422-071320DCF047}"/>
    <w:embedItalic r:id="rId15" w:fontKey="{AC6C72E0-E6C6-7248-830E-2D95782A530D}"/>
    <w:embedBoldItalic r:id="rId16" w:fontKey="{28F8DE23-A86B-D345-89AC-D4EFAE11A6A6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7" w:fontKey="{E0DB8F78-46F8-9944-978D-24561B940CCE}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  <w:embedRegular r:id="rId18" w:fontKey="{A2DDABC4-D06F-594F-9F36-16CCDAB01656}"/>
  </w:font>
  <w:font w:name="Times">
    <w:altName w:val="Times New Roman"/>
    <w:panose1 w:val="020B0604020202020204"/>
    <w:charset w:val="00"/>
    <w:family w:val="auto"/>
    <w:pitch w:val="default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  <w:embedRegular r:id="rId23" w:fontKey="{026C3D10-F439-EC49-862C-0E18100C995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44E1B87" w14:textId="77777777" w:rsidR="00596BE9" w:rsidRDefault="00596B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8A23533" w14:textId="77777777" w:rsidR="008B28E8" w:rsidRDefault="00000000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-90"/>
      <w:jc w:val="center"/>
      <w:rPr>
        <w:rFonts w:ascii="Times" w:eastAsia="Times" w:hAnsi="Times" w:cs="Times"/>
        <w:i/>
        <w:color w:val="000000"/>
        <w:sz w:val="20"/>
        <w:szCs w:val="20"/>
      </w:rPr>
    </w:pPr>
    <w:proofErr w:type="gramStart"/>
    <w:r>
      <w:rPr>
        <w:rFonts w:ascii="Times" w:eastAsia="Times" w:hAnsi="Times" w:cs="Times"/>
        <w:i/>
        <w:color w:val="000000"/>
        <w:sz w:val="20"/>
        <w:szCs w:val="20"/>
      </w:rPr>
      <w:t>©[</w:t>
    </w:r>
    <w:proofErr w:type="gramEnd"/>
    <w:r>
      <w:rPr>
        <w:rFonts w:ascii="Times" w:eastAsia="Times" w:hAnsi="Times" w:cs="Times"/>
        <w:i/>
        <w:color w:val="000000"/>
        <w:sz w:val="20"/>
        <w:szCs w:val="20"/>
      </w:rPr>
      <w:t>FILL IN CURRENT YEAR], The Trustees of Columbia University in the City of New York”</w:t>
    </w:r>
  </w:p>
  <w:p w14:paraId="31DFE774" w14:textId="77777777" w:rsidR="008B28E8" w:rsidRDefault="008B28E8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-90"/>
      <w:rPr>
        <w:rFonts w:ascii="Times New Roman" w:eastAsia="Times New Roman" w:hAnsi="Times New Roman" w:cs="Times New Roman"/>
        <w:i/>
        <w:color w:val="000000"/>
        <w:sz w:val="20"/>
        <w:szCs w:val="20"/>
      </w:rPr>
    </w:pPr>
  </w:p>
  <w:p w14:paraId="75BF25A1" w14:textId="441D1608" w:rsidR="008B28E8" w:rsidRDefault="00000000" w:rsidP="0022618F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-90"/>
      <w:jc w:val="center"/>
      <w:rPr>
        <w:rFonts w:ascii="Arial" w:eastAsia="Arial" w:hAnsi="Arial" w:cs="Arial"/>
        <w:color w:val="B7B7B7"/>
        <w:sz w:val="20"/>
        <w:szCs w:val="20"/>
      </w:rPr>
    </w:pPr>
    <w:r>
      <w:rPr>
        <w:rFonts w:ascii="Arial" w:eastAsia="Arial" w:hAnsi="Arial" w:cs="Arial"/>
        <w:color w:val="B7B7B7"/>
        <w:sz w:val="16"/>
        <w:szCs w:val="16"/>
      </w:rPr>
      <w:t xml:space="preserve">Template updated: </w:t>
    </w:r>
    <w:r w:rsidR="00596BE9">
      <w:rPr>
        <w:rFonts w:ascii="Arial" w:eastAsia="Arial" w:hAnsi="Arial" w:cs="Arial"/>
        <w:color w:val="B7B7B7"/>
        <w:sz w:val="16"/>
        <w:szCs w:val="16"/>
      </w:rPr>
      <w:t>8/24</w:t>
    </w:r>
    <w:r>
      <w:rPr>
        <w:rFonts w:ascii="Arial" w:eastAsia="Arial" w:hAnsi="Arial" w:cs="Arial"/>
        <w:color w:val="B7B7B7"/>
        <w:sz w:val="16"/>
        <w:szCs w:val="16"/>
      </w:rPr>
      <w:t>/2</w:t>
    </w:r>
    <w:r w:rsidR="00596BE9">
      <w:rPr>
        <w:rFonts w:ascii="Arial" w:eastAsia="Arial" w:hAnsi="Arial" w:cs="Arial"/>
        <w:color w:val="B7B7B7"/>
        <w:sz w:val="16"/>
        <w:szCs w:val="16"/>
      </w:rPr>
      <w:t>6</w:t>
    </w:r>
    <w:r w:rsidR="0022618F">
      <w:rPr>
        <w:rFonts w:ascii="Arial" w:eastAsia="Arial" w:hAnsi="Arial" w:cs="Arial"/>
        <w:color w:val="B7B7B7"/>
        <w:sz w:val="16"/>
        <w:szCs w:val="16"/>
      </w:rPr>
      <w:t xml:space="preserve"> | File Name Example: </w:t>
    </w:r>
    <w:r w:rsidR="002C1285">
      <w:rPr>
        <w:rFonts w:ascii="Arial" w:eastAsia="Arial" w:hAnsi="Arial" w:cs="Arial"/>
        <w:color w:val="B7B7B7"/>
        <w:sz w:val="16"/>
        <w:szCs w:val="16"/>
      </w:rPr>
      <w:t>951</w:t>
    </w:r>
    <w:r w:rsidR="0022618F">
      <w:rPr>
        <w:rFonts w:ascii="Arial" w:eastAsia="Arial" w:hAnsi="Arial" w:cs="Arial"/>
        <w:color w:val="B7B7B7"/>
        <w:sz w:val="16"/>
        <w:szCs w:val="16"/>
      </w:rPr>
      <w:t>_AY202</w:t>
    </w:r>
    <w:r w:rsidR="00596BE9">
      <w:rPr>
        <w:rFonts w:ascii="Arial" w:eastAsia="Arial" w:hAnsi="Arial" w:cs="Arial"/>
        <w:color w:val="B7B7B7"/>
        <w:sz w:val="16"/>
        <w:szCs w:val="16"/>
      </w:rPr>
      <w:t>6</w:t>
    </w:r>
    <w:r w:rsidR="0022618F">
      <w:rPr>
        <w:rFonts w:ascii="Arial" w:eastAsia="Arial" w:hAnsi="Arial" w:cs="Arial"/>
        <w:color w:val="B7B7B7"/>
        <w:sz w:val="16"/>
        <w:szCs w:val="16"/>
      </w:rPr>
      <w:t>202</w:t>
    </w:r>
    <w:r w:rsidR="00596BE9">
      <w:rPr>
        <w:rFonts w:ascii="Arial" w:eastAsia="Arial" w:hAnsi="Arial" w:cs="Arial"/>
        <w:color w:val="B7B7B7"/>
        <w:sz w:val="16"/>
        <w:szCs w:val="16"/>
      </w:rPr>
      <w:t>7</w:t>
    </w:r>
    <w:r w:rsidR="0022618F">
      <w:rPr>
        <w:rFonts w:ascii="Arial" w:eastAsia="Arial" w:hAnsi="Arial" w:cs="Arial"/>
        <w:color w:val="B7B7B7"/>
        <w:sz w:val="16"/>
        <w:szCs w:val="16"/>
      </w:rPr>
      <w:t>_021</w:t>
    </w:r>
    <w:r w:rsidR="00596BE9">
      <w:rPr>
        <w:rFonts w:ascii="Arial" w:eastAsia="Arial" w:hAnsi="Arial" w:cs="Arial"/>
        <w:color w:val="B7B7B7"/>
        <w:sz w:val="16"/>
        <w:szCs w:val="16"/>
      </w:rPr>
      <w:t>3</w:t>
    </w:r>
    <w:r w:rsidR="0022618F">
      <w:rPr>
        <w:rFonts w:ascii="Arial" w:eastAsia="Arial" w:hAnsi="Arial" w:cs="Arial"/>
        <w:color w:val="B7B7B7"/>
        <w:sz w:val="16"/>
        <w:szCs w:val="16"/>
      </w:rPr>
      <w:t>_m.pdf</w:t>
    </w:r>
  </w:p>
  <w:p w14:paraId="41137F2F" w14:textId="77777777" w:rsidR="008B28E8" w:rsidRDefault="008B28E8">
    <w:pPr>
      <w:spacing w:after="0" w:line="240" w:lineRule="auto"/>
      <w:rPr>
        <w:rFonts w:ascii="Times New Roman" w:eastAsia="Times New Roman" w:hAnsi="Times New Roman" w:cs="Times New Roman"/>
        <w:sz w:val="24"/>
        <w:szCs w:val="24"/>
      </w:rPr>
    </w:pPr>
  </w:p>
  <w:p w14:paraId="240304EB" w14:textId="77777777" w:rsidR="008B28E8" w:rsidRDefault="008B28E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6A12028" w14:textId="77777777" w:rsidR="00596BE9" w:rsidRDefault="00596B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D86BEF1" w14:textId="77777777" w:rsidR="0045524A" w:rsidRDefault="0045524A">
      <w:pPr>
        <w:spacing w:after="0" w:line="240" w:lineRule="auto"/>
      </w:pPr>
      <w:r>
        <w:separator/>
      </w:r>
    </w:p>
  </w:footnote>
  <w:footnote w:type="continuationSeparator" w:id="0">
    <w:p w14:paraId="39B80CFC" w14:textId="77777777" w:rsidR="0045524A" w:rsidRDefault="004552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0A5BA59" w14:textId="77777777" w:rsidR="00596BE9" w:rsidRDefault="00596BE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4225BEA" w14:textId="3311B9D4" w:rsidR="008B28E8" w:rsidRPr="0022618F" w:rsidRDefault="0022618F" w:rsidP="0022618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left="-720"/>
      <w:jc w:val="right"/>
      <w:rPr>
        <w:color w:val="000000"/>
        <w:sz w:val="16"/>
        <w:szCs w:val="16"/>
      </w:rPr>
    </w:pPr>
    <w:r>
      <w:rPr>
        <w:noProof/>
        <w:color w:val="000000"/>
        <w:sz w:val="16"/>
        <w:szCs w:val="16"/>
      </w:rPr>
      <w:drawing>
        <wp:inline distT="0" distB="0" distL="0" distR="0" wp14:anchorId="439FD586" wp14:editId="7D89388C">
          <wp:extent cx="5943600" cy="1273810"/>
          <wp:effectExtent l="0" t="0" r="0" b="0"/>
          <wp:docPr id="1317859990" name="Picture 2" descr="A close-up of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7859990" name="Picture 2" descr="A close-up of a black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12738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BF20EDE" w14:textId="77777777" w:rsidR="00596BE9" w:rsidRDefault="00596BE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4BF03C6"/>
    <w:multiLevelType w:val="multilevel"/>
    <w:tmpl w:val="CFA22F3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 w16cid:durableId="69160895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7"/>
  <w:embedTrueTypeFonts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28E8"/>
    <w:rsid w:val="00044C00"/>
    <w:rsid w:val="00060066"/>
    <w:rsid w:val="00086B75"/>
    <w:rsid w:val="0022618F"/>
    <w:rsid w:val="002C1285"/>
    <w:rsid w:val="002F7B14"/>
    <w:rsid w:val="00396CB0"/>
    <w:rsid w:val="003C3481"/>
    <w:rsid w:val="003C4291"/>
    <w:rsid w:val="0045524A"/>
    <w:rsid w:val="00465C09"/>
    <w:rsid w:val="00486B8F"/>
    <w:rsid w:val="00596BE9"/>
    <w:rsid w:val="008B28E8"/>
    <w:rsid w:val="009034EB"/>
    <w:rsid w:val="00942A27"/>
    <w:rsid w:val="00D35774"/>
    <w:rsid w:val="00E1342E"/>
    <w:rsid w:val="00E87A1A"/>
    <w:rsid w:val="00F76F66"/>
    <w:rsid w:val="00FC2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E0E7EA"/>
  <w15:docId w15:val="{69189AA7-CF1F-1F44-B7B4-8D5797869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1285"/>
  </w:style>
  <w:style w:type="paragraph" w:styleId="Heading1">
    <w:name w:val="heading 1"/>
    <w:basedOn w:val="Normal"/>
    <w:next w:val="Normal"/>
    <w:link w:val="Heading1Char"/>
    <w:uiPriority w:val="9"/>
    <w:qFormat/>
    <w:rsid w:val="002C12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128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128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12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128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128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128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128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128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2C128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uiPriority w:val="99"/>
    <w:unhideWhenUsed/>
    <w:rsid w:val="001E4A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4A1C"/>
  </w:style>
  <w:style w:type="paragraph" w:styleId="Footer">
    <w:name w:val="footer"/>
    <w:basedOn w:val="Normal"/>
    <w:link w:val="FooterChar"/>
    <w:uiPriority w:val="99"/>
    <w:unhideWhenUsed/>
    <w:rsid w:val="001E4A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4A1C"/>
  </w:style>
  <w:style w:type="table" w:styleId="TableGrid">
    <w:name w:val="Table Grid"/>
    <w:basedOn w:val="TableNormal"/>
    <w:uiPriority w:val="59"/>
    <w:rsid w:val="001E4A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26D2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6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6D28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26D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6D2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26D2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6D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6D28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47780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C12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AB0100"/>
    <w:rPr>
      <w:color w:val="800080"/>
      <w:u w:val="single"/>
    </w:rPr>
  </w:style>
  <w:style w:type="paragraph" w:customStyle="1" w:styleId="Default">
    <w:name w:val="Default"/>
    <w:rsid w:val="00675050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customStyle="1" w:styleId="A5">
    <w:name w:val="A5"/>
    <w:uiPriority w:val="99"/>
    <w:rsid w:val="00E44511"/>
    <w:rPr>
      <w:rFonts w:cs="Avenir Book"/>
      <w:color w:val="211D1E"/>
      <w:sz w:val="22"/>
      <w:szCs w:val="22"/>
    </w:rPr>
  </w:style>
  <w:style w:type="paragraph" w:styleId="NormalWeb">
    <w:name w:val="Normal (Web)"/>
    <w:basedOn w:val="Normal"/>
    <w:uiPriority w:val="99"/>
    <w:unhideWhenUsed/>
    <w:rsid w:val="007175A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pple-tab-span">
    <w:name w:val="apple-tab-span"/>
    <w:basedOn w:val="DefaultParagraphFont"/>
    <w:rsid w:val="007175A3"/>
  </w:style>
  <w:style w:type="paragraph" w:styleId="Subtitle">
    <w:name w:val="Subtitle"/>
    <w:basedOn w:val="Normal"/>
    <w:next w:val="Normal"/>
    <w:link w:val="SubtitleChar"/>
    <w:uiPriority w:val="11"/>
    <w:qFormat/>
    <w:rsid w:val="002C128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rsid w:val="002C1285"/>
    <w:pPr>
      <w:ind w:left="720"/>
      <w:contextualSpacing/>
    </w:pPr>
  </w:style>
  <w:style w:type="paragraph" w:customStyle="1" w:styleId="PersonalName">
    <w:name w:val="Personal Name"/>
    <w:basedOn w:val="Title"/>
    <w:rsid w:val="002C1285"/>
    <w:rPr>
      <w:b/>
      <w:caps/>
      <w:color w:val="00000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12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128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12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128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128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128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128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128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C1285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TitleChar">
    <w:name w:val="Title Char"/>
    <w:basedOn w:val="DefaultParagraphFont"/>
    <w:link w:val="Title"/>
    <w:uiPriority w:val="10"/>
    <w:rsid w:val="002C128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ubtitleChar">
    <w:name w:val="Subtitle Char"/>
    <w:basedOn w:val="DefaultParagraphFont"/>
    <w:link w:val="Subtitle"/>
    <w:uiPriority w:val="11"/>
    <w:rsid w:val="002C128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2C1285"/>
    <w:rPr>
      <w:b/>
      <w:bCs/>
    </w:rPr>
  </w:style>
  <w:style w:type="character" w:styleId="Emphasis">
    <w:name w:val="Emphasis"/>
    <w:basedOn w:val="DefaultParagraphFont"/>
    <w:uiPriority w:val="20"/>
    <w:qFormat/>
    <w:rsid w:val="002C1285"/>
    <w:rPr>
      <w:i/>
      <w:iCs/>
    </w:rPr>
  </w:style>
  <w:style w:type="paragraph" w:styleId="NoSpacing">
    <w:name w:val="No Spacing"/>
    <w:link w:val="NoSpacingChar"/>
    <w:uiPriority w:val="1"/>
    <w:qFormat/>
    <w:rsid w:val="002C1285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2C1285"/>
  </w:style>
  <w:style w:type="paragraph" w:styleId="Quote">
    <w:name w:val="Quote"/>
    <w:basedOn w:val="Normal"/>
    <w:next w:val="Normal"/>
    <w:link w:val="QuoteChar"/>
    <w:uiPriority w:val="29"/>
    <w:qFormat/>
    <w:rsid w:val="002C128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2C1285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128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1285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2C1285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2C128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2C128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2C128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2C128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C1285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2F7B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0527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versityseminars.columbia.edu/seminars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3kvfI8g18Yg8Xc17fpO3TW+ARQg==">CgMxLjA4AHIhMVYzdEpFN3NjZ2x3ZS13UTJCYTh3U1NzU3ZvZEdIdGFW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577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FTE</dc:creator>
  <cp:lastModifiedBy>Summer Hart</cp:lastModifiedBy>
  <cp:revision>2</cp:revision>
  <dcterms:created xsi:type="dcterms:W3CDTF">2026-08-24T18:59:00Z</dcterms:created>
  <dcterms:modified xsi:type="dcterms:W3CDTF">2026-08-24T18:59:00Z</dcterms:modified>
</cp:coreProperties>
</file>